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kern w:val="0"/>
          <w:sz w:val="32"/>
          <w:szCs w:val="32"/>
          <w:highlight w:val="none"/>
        </w:rPr>
      </w:pPr>
    </w:p>
    <w:tbl>
      <w:tblPr>
        <w:tblStyle w:val="11"/>
        <w:tblpPr w:leftFromText="181" w:rightFromText="181" w:horzAnchor="margin" w:tblpX="1" w:tblpY="1"/>
        <w:tblOverlap w:val="never"/>
        <w:tblW w:w="14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16"/>
        <w:gridCol w:w="717"/>
        <w:gridCol w:w="642"/>
        <w:gridCol w:w="3856"/>
        <w:gridCol w:w="7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700"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项目名称</w:t>
            </w:r>
          </w:p>
        </w:tc>
        <w:tc>
          <w:tcPr>
            <w:tcW w:w="716"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建设地点</w:t>
            </w:r>
          </w:p>
        </w:tc>
        <w:tc>
          <w:tcPr>
            <w:tcW w:w="717"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建设单位</w:t>
            </w:r>
          </w:p>
        </w:tc>
        <w:tc>
          <w:tcPr>
            <w:tcW w:w="642"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环境影响评价机构</w:t>
            </w:r>
          </w:p>
        </w:tc>
        <w:tc>
          <w:tcPr>
            <w:tcW w:w="3856"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项目概况</w:t>
            </w:r>
          </w:p>
        </w:tc>
        <w:tc>
          <w:tcPr>
            <w:tcW w:w="7536"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主要环境影响及预防或者减轻</w:t>
            </w:r>
          </w:p>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不良环境影响的对策和措施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普光气田明1侧井天然气回收利用项目</w:t>
            </w:r>
          </w:p>
        </w:tc>
        <w:tc>
          <w:tcPr>
            <w:tcW w:w="71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四川达州</w:t>
            </w:r>
            <w:r>
              <w:rPr>
                <w:rFonts w:hint="eastAsia" w:ascii="Times New Roman" w:hAnsi="Times New Roman" w:eastAsia="宋体" w:cs="Times New Roman"/>
                <w:sz w:val="21"/>
                <w:szCs w:val="21"/>
                <w:lang w:val="en-US" w:eastAsia="zh-CN"/>
              </w:rPr>
              <w:t>宣汉县</w:t>
            </w:r>
          </w:p>
        </w:tc>
        <w:tc>
          <w:tcPr>
            <w:tcW w:w="7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sz w:val="21"/>
                <w:szCs w:val="21"/>
                <w:lang w:val="en-US" w:eastAsia="zh-CN"/>
              </w:rPr>
              <w:t>中国石油化工股份有限公司中原油田普光分公司</w:t>
            </w:r>
          </w:p>
        </w:tc>
        <w:tc>
          <w:tcPr>
            <w:tcW w:w="6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sz w:val="21"/>
                <w:szCs w:val="21"/>
                <w:lang w:val="en-US" w:eastAsia="zh-CN"/>
              </w:rPr>
              <w:t>四川省众诚瀚蓝科技有限公司</w:t>
            </w:r>
          </w:p>
        </w:tc>
        <w:tc>
          <w:tcPr>
            <w:tcW w:w="385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420" w:firstLineChars="200"/>
              <w:textAlignment w:val="auto"/>
              <w:rPr>
                <w:rFonts w:hint="default" w:ascii="Times New Roman" w:hAnsi="Times New Roman" w:cs="Times New Roman" w:eastAsiaTheme="minorEastAsia"/>
                <w:i w:val="0"/>
                <w:iCs w:val="0"/>
                <w:color w:val="ED7D31" w:themeColor="accent2"/>
                <w:sz w:val="21"/>
                <w:szCs w:val="21"/>
                <w14:textFill>
                  <w14:solidFill>
                    <w14:schemeClr w14:val="accent2"/>
                  </w14:solidFill>
                </w14:textFill>
              </w:rPr>
            </w:pPr>
            <w:r>
              <w:rPr>
                <w:rFonts w:hint="eastAsia" w:ascii="Times New Roman" w:hAnsi="Times New Roman" w:cs="Times New Roman" w:eastAsiaTheme="minorEastAsia"/>
                <w:b w:val="0"/>
                <w:bCs w:val="0"/>
                <w:kern w:val="2"/>
                <w:sz w:val="21"/>
                <w:szCs w:val="24"/>
                <w:lang w:val="en-US" w:eastAsia="zh-CN" w:bidi="ar-SA"/>
              </w:rPr>
              <w:t>项目位于达州市宣汉县君塘镇明月社区，依托</w:t>
            </w:r>
            <w:r>
              <w:rPr>
                <w:rFonts w:hint="eastAsia" w:ascii="Times New Roman" w:hAnsi="Times New Roman" w:cs="Times New Roman"/>
                <w:b w:val="0"/>
                <w:bCs w:val="0"/>
                <w:kern w:val="2"/>
                <w:sz w:val="21"/>
                <w:szCs w:val="24"/>
                <w:lang w:val="en-US" w:eastAsia="zh-CN" w:bidi="ar-SA"/>
              </w:rPr>
              <w:t>原</w:t>
            </w:r>
            <w:r>
              <w:rPr>
                <w:rFonts w:hint="eastAsia" w:ascii="Times New Roman" w:hAnsi="Times New Roman" w:cs="Times New Roman" w:eastAsiaTheme="minorEastAsia"/>
                <w:b w:val="0"/>
                <w:bCs w:val="0"/>
                <w:kern w:val="2"/>
                <w:sz w:val="21"/>
                <w:szCs w:val="24"/>
                <w:lang w:val="en-US" w:eastAsia="zh-CN" w:bidi="ar-SA"/>
              </w:rPr>
              <w:t>井场，新建一座天然气回收站。回收明1侧井、双新1X井</w:t>
            </w:r>
            <w:r>
              <w:rPr>
                <w:rFonts w:hint="eastAsia" w:ascii="Times New Roman" w:hAnsi="Times New Roman" w:cs="Times New Roman"/>
                <w:b w:val="0"/>
                <w:bCs w:val="0"/>
                <w:kern w:val="2"/>
                <w:sz w:val="21"/>
                <w:szCs w:val="24"/>
                <w:lang w:val="en-US" w:eastAsia="zh-CN" w:bidi="ar-SA"/>
              </w:rPr>
              <w:t>（2口井在同一井场）</w:t>
            </w:r>
            <w:r>
              <w:rPr>
                <w:rFonts w:hint="eastAsia" w:ascii="Times New Roman" w:hAnsi="Times New Roman" w:cs="Times New Roman" w:eastAsiaTheme="minorEastAsia"/>
                <w:b w:val="0"/>
                <w:bCs w:val="0"/>
                <w:kern w:val="2"/>
                <w:sz w:val="21"/>
                <w:szCs w:val="24"/>
                <w:lang w:val="en-US" w:eastAsia="zh-CN" w:bidi="ar-SA"/>
              </w:rPr>
              <w:t>产出的不含硫天然气，设计总回收规模为5×10</w:t>
            </w:r>
            <w:r>
              <w:rPr>
                <w:rFonts w:hint="eastAsia" w:ascii="Times New Roman" w:hAnsi="Times New Roman" w:cs="Times New Roman" w:eastAsiaTheme="minorEastAsia"/>
                <w:b w:val="0"/>
                <w:bCs w:val="0"/>
                <w:kern w:val="2"/>
                <w:sz w:val="21"/>
                <w:szCs w:val="24"/>
                <w:vertAlign w:val="superscript"/>
                <w:lang w:val="en-US" w:eastAsia="zh-CN" w:bidi="ar-SA"/>
              </w:rPr>
              <w:t>4</w:t>
            </w:r>
            <w:r>
              <w:rPr>
                <w:rFonts w:hint="eastAsia" w:ascii="Times New Roman" w:hAnsi="Times New Roman" w:cs="Times New Roman" w:eastAsiaTheme="minorEastAsia"/>
                <w:b w:val="0"/>
                <w:bCs w:val="0"/>
                <w:kern w:val="2"/>
                <w:sz w:val="21"/>
                <w:szCs w:val="24"/>
                <w:lang w:val="en-US" w:eastAsia="zh-CN" w:bidi="ar-SA"/>
              </w:rPr>
              <w:t>m</w:t>
            </w:r>
            <w:r>
              <w:rPr>
                <w:rFonts w:hint="eastAsia" w:ascii="Times New Roman" w:hAnsi="Times New Roman" w:cs="Times New Roman" w:eastAsiaTheme="minorEastAsia"/>
                <w:b w:val="0"/>
                <w:bCs w:val="0"/>
                <w:kern w:val="2"/>
                <w:sz w:val="21"/>
                <w:szCs w:val="24"/>
                <w:vertAlign w:val="superscript"/>
                <w:lang w:val="en-US" w:eastAsia="zh-CN" w:bidi="ar-SA"/>
              </w:rPr>
              <w:t>3</w:t>
            </w:r>
            <w:r>
              <w:rPr>
                <w:rFonts w:hint="eastAsia" w:ascii="Times New Roman" w:hAnsi="Times New Roman" w:cs="Times New Roman" w:eastAsiaTheme="minorEastAsia"/>
                <w:b w:val="0"/>
                <w:bCs w:val="0"/>
                <w:kern w:val="2"/>
                <w:sz w:val="21"/>
                <w:szCs w:val="24"/>
                <w:lang w:val="en-US" w:eastAsia="zh-CN" w:bidi="ar-SA"/>
              </w:rPr>
              <w:t>/d，其中明1侧井2×10</w:t>
            </w:r>
            <w:r>
              <w:rPr>
                <w:rFonts w:hint="eastAsia" w:ascii="Times New Roman" w:hAnsi="Times New Roman" w:cs="Times New Roman" w:eastAsiaTheme="minorEastAsia"/>
                <w:b w:val="0"/>
                <w:bCs w:val="0"/>
                <w:kern w:val="2"/>
                <w:sz w:val="21"/>
                <w:szCs w:val="24"/>
                <w:vertAlign w:val="superscript"/>
                <w:lang w:val="en-US" w:eastAsia="zh-CN" w:bidi="ar-SA"/>
              </w:rPr>
              <w:t>4</w:t>
            </w:r>
            <w:r>
              <w:rPr>
                <w:rFonts w:hint="eastAsia" w:ascii="Times New Roman" w:hAnsi="Times New Roman" w:cs="Times New Roman" w:eastAsiaTheme="minorEastAsia"/>
                <w:b w:val="0"/>
                <w:bCs w:val="0"/>
                <w:kern w:val="2"/>
                <w:sz w:val="21"/>
                <w:szCs w:val="24"/>
                <w:lang w:val="en-US" w:eastAsia="zh-CN" w:bidi="ar-SA"/>
              </w:rPr>
              <w:t>m</w:t>
            </w:r>
            <w:r>
              <w:rPr>
                <w:rFonts w:hint="eastAsia" w:ascii="Times New Roman" w:hAnsi="Times New Roman" w:cs="Times New Roman" w:eastAsiaTheme="minorEastAsia"/>
                <w:b w:val="0"/>
                <w:bCs w:val="0"/>
                <w:kern w:val="2"/>
                <w:sz w:val="21"/>
                <w:szCs w:val="24"/>
                <w:vertAlign w:val="superscript"/>
                <w:lang w:val="en-US" w:eastAsia="zh-CN" w:bidi="ar-SA"/>
              </w:rPr>
              <w:t>3</w:t>
            </w:r>
            <w:r>
              <w:rPr>
                <w:rFonts w:hint="eastAsia" w:ascii="Times New Roman" w:hAnsi="Times New Roman" w:cs="Times New Roman" w:eastAsiaTheme="minorEastAsia"/>
                <w:b w:val="0"/>
                <w:bCs w:val="0"/>
                <w:kern w:val="2"/>
                <w:sz w:val="21"/>
                <w:szCs w:val="24"/>
                <w:lang w:val="en-US" w:eastAsia="zh-CN" w:bidi="ar-SA"/>
              </w:rPr>
              <w:t>/d，双新1X井3×10</w:t>
            </w:r>
            <w:r>
              <w:rPr>
                <w:rFonts w:hint="eastAsia" w:ascii="Times New Roman" w:hAnsi="Times New Roman" w:cs="Times New Roman" w:eastAsiaTheme="minorEastAsia"/>
                <w:b w:val="0"/>
                <w:bCs w:val="0"/>
                <w:kern w:val="2"/>
                <w:sz w:val="21"/>
                <w:szCs w:val="24"/>
                <w:vertAlign w:val="superscript"/>
                <w:lang w:val="en-US" w:eastAsia="zh-CN" w:bidi="ar-SA"/>
              </w:rPr>
              <w:t>4</w:t>
            </w:r>
            <w:r>
              <w:rPr>
                <w:rFonts w:hint="eastAsia" w:ascii="Times New Roman" w:hAnsi="Times New Roman" w:cs="Times New Roman" w:eastAsiaTheme="minorEastAsia"/>
                <w:b w:val="0"/>
                <w:bCs w:val="0"/>
                <w:kern w:val="2"/>
                <w:sz w:val="21"/>
                <w:szCs w:val="24"/>
                <w:lang w:val="en-US" w:eastAsia="zh-CN" w:bidi="ar-SA"/>
              </w:rPr>
              <w:t>m</w:t>
            </w:r>
            <w:r>
              <w:rPr>
                <w:rFonts w:hint="eastAsia" w:ascii="Times New Roman" w:hAnsi="Times New Roman" w:cs="Times New Roman" w:eastAsiaTheme="minorEastAsia"/>
                <w:b w:val="0"/>
                <w:bCs w:val="0"/>
                <w:kern w:val="2"/>
                <w:sz w:val="21"/>
                <w:szCs w:val="24"/>
                <w:vertAlign w:val="superscript"/>
                <w:lang w:val="en-US" w:eastAsia="zh-CN" w:bidi="ar-SA"/>
              </w:rPr>
              <w:t>3</w:t>
            </w:r>
            <w:r>
              <w:rPr>
                <w:rFonts w:hint="eastAsia" w:ascii="Times New Roman" w:hAnsi="Times New Roman" w:cs="Times New Roman" w:eastAsiaTheme="minorEastAsia"/>
                <w:b w:val="0"/>
                <w:bCs w:val="0"/>
                <w:kern w:val="2"/>
                <w:sz w:val="21"/>
                <w:szCs w:val="24"/>
                <w:lang w:val="en-US" w:eastAsia="zh-CN" w:bidi="ar-SA"/>
              </w:rPr>
              <w:t>/d，回收的天然气</w:t>
            </w:r>
            <w:r>
              <w:rPr>
                <w:rFonts w:hint="eastAsia" w:ascii="Times New Roman" w:hAnsi="Times New Roman" w:cs="Times New Roman"/>
                <w:b w:val="0"/>
                <w:bCs w:val="0"/>
                <w:kern w:val="2"/>
                <w:sz w:val="21"/>
                <w:szCs w:val="24"/>
                <w:lang w:val="en-US" w:eastAsia="zh-CN" w:bidi="ar-SA"/>
              </w:rPr>
              <w:t>经</w:t>
            </w:r>
            <w:r>
              <w:rPr>
                <w:rFonts w:hint="eastAsia" w:ascii="Times New Roman" w:hAnsi="Times New Roman" w:cs="Times New Roman" w:eastAsiaTheme="minorEastAsia"/>
                <w:b w:val="0"/>
                <w:bCs w:val="0"/>
                <w:kern w:val="2"/>
                <w:sz w:val="21"/>
                <w:szCs w:val="24"/>
                <w:lang w:val="en-US" w:eastAsia="zh-CN" w:bidi="ar-SA"/>
              </w:rPr>
              <w:t>处理后</w:t>
            </w:r>
            <w:r>
              <w:rPr>
                <w:rFonts w:hint="default" w:ascii="Times New Roman" w:hAnsi="Times New Roman" w:cs="Times New Roman" w:eastAsiaTheme="minorEastAsia"/>
                <w:b w:val="0"/>
                <w:bCs w:val="0"/>
                <w:kern w:val="2"/>
                <w:sz w:val="21"/>
                <w:szCs w:val="24"/>
                <w:lang w:val="en-US" w:eastAsia="zh-CN" w:bidi="ar-SA"/>
              </w:rPr>
              <w:t>以</w:t>
            </w:r>
            <w:r>
              <w:rPr>
                <w:rFonts w:hint="eastAsia" w:ascii="Times New Roman" w:hAnsi="Times New Roman" w:cs="Times New Roman" w:eastAsiaTheme="minorEastAsia"/>
                <w:b w:val="0"/>
                <w:bCs w:val="0"/>
                <w:kern w:val="2"/>
                <w:sz w:val="21"/>
                <w:szCs w:val="24"/>
                <w:lang w:val="en-US" w:eastAsia="zh-CN" w:bidi="ar-SA"/>
              </w:rPr>
              <w:t>C</w:t>
            </w:r>
            <w:r>
              <w:rPr>
                <w:rFonts w:hint="default" w:ascii="Times New Roman" w:hAnsi="Times New Roman" w:cs="Times New Roman" w:eastAsiaTheme="minorEastAsia"/>
                <w:b w:val="0"/>
                <w:bCs w:val="0"/>
                <w:kern w:val="2"/>
                <w:sz w:val="21"/>
                <w:szCs w:val="24"/>
                <w:lang w:val="en-US" w:eastAsia="zh-CN" w:bidi="ar-SA"/>
              </w:rPr>
              <w:t>NG形式</w:t>
            </w:r>
            <w:r>
              <w:rPr>
                <w:rFonts w:hint="eastAsia" w:ascii="Times New Roman" w:hAnsi="Times New Roman" w:cs="Times New Roman" w:eastAsiaTheme="minorEastAsia"/>
                <w:b w:val="0"/>
                <w:bCs w:val="0"/>
                <w:kern w:val="2"/>
                <w:sz w:val="21"/>
                <w:szCs w:val="24"/>
                <w:lang w:val="en-US" w:eastAsia="zh-CN" w:bidi="ar-SA"/>
              </w:rPr>
              <w:t>进行拉运。主要配</w:t>
            </w:r>
            <w:r>
              <w:rPr>
                <w:rFonts w:hint="eastAsia" w:ascii="Times New Roman" w:hAnsi="Times New Roman" w:cs="Times New Roman"/>
                <w:b w:val="0"/>
                <w:bCs w:val="0"/>
                <w:kern w:val="2"/>
                <w:sz w:val="21"/>
                <w:szCs w:val="24"/>
                <w:lang w:val="en-US" w:eastAsia="zh-CN" w:bidi="ar-SA"/>
              </w:rPr>
              <w:t>备</w:t>
            </w:r>
            <w:r>
              <w:rPr>
                <w:rFonts w:hint="eastAsia" w:ascii="Times New Roman" w:hAnsi="Times New Roman" w:cs="Times New Roman" w:eastAsiaTheme="minorEastAsia"/>
                <w:b w:val="0"/>
                <w:bCs w:val="0"/>
                <w:kern w:val="2"/>
                <w:sz w:val="21"/>
                <w:szCs w:val="24"/>
                <w:lang w:val="en-US" w:eastAsia="zh-CN" w:bidi="ar-SA"/>
              </w:rPr>
              <w:t>除砂撬、加热节流分离撬、干燥塔撬、压缩机撬、加气柱、污水罐撬、放空立管等设备及公辅工程。项目总投资586.5万元，其中环保投资74万元。</w:t>
            </w:r>
          </w:p>
        </w:tc>
        <w:tc>
          <w:tcPr>
            <w:tcW w:w="7536"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firstLine="421" w:firstLineChars="200"/>
              <w:textAlignment w:val="auto"/>
              <w:rPr>
                <w:rFonts w:hint="eastAsia" w:ascii="Times New Roman" w:hAnsi="Times New Roman" w:cs="Times New Roman"/>
                <w:b/>
                <w:bCs/>
                <w:i w:val="0"/>
                <w:iCs w:val="0"/>
                <w:color w:val="000000" w:themeColor="text1"/>
                <w:sz w:val="21"/>
                <w:szCs w:val="21"/>
                <w:lang w:eastAsia="zh-CN"/>
                <w14:textFill>
                  <w14:solidFill>
                    <w14:schemeClr w14:val="tx1"/>
                  </w14:solidFill>
                </w14:textFill>
              </w:rPr>
            </w:pPr>
            <w:r>
              <w:rPr>
                <w:rFonts w:hint="eastAsia" w:ascii="Times New Roman" w:hAnsi="Times New Roman" w:cs="Times New Roman"/>
                <w:b/>
                <w:bCs/>
                <w:i w:val="0"/>
                <w:iCs w:val="0"/>
                <w:color w:val="000000" w:themeColor="text1"/>
                <w:sz w:val="21"/>
                <w:szCs w:val="21"/>
                <w:lang w:eastAsia="zh-CN"/>
                <w14:textFill>
                  <w14:solidFill>
                    <w14:schemeClr w14:val="tx1"/>
                  </w14:solidFill>
                </w14:textFill>
              </w:rPr>
              <w:t>一、施工期主要环境保护措施</w:t>
            </w:r>
          </w:p>
          <w:p>
            <w:pPr>
              <w:pStyle w:val="2"/>
              <w:keepNext/>
              <w:keepLines/>
              <w:widowControl w:val="0"/>
              <w:numPr>
                <w:ilvl w:val="2"/>
                <w:numId w:val="0"/>
              </w:numPr>
              <w:ind w:firstLine="420" w:firstLineChars="200"/>
              <w:jc w:val="both"/>
              <w:outlineLvl w:val="2"/>
              <w:rPr>
                <w:rFonts w:hint="eastAsia" w:cs="Times New Roman" w:eastAsiaTheme="minorEastAsia"/>
                <w:b w:val="0"/>
                <w:bCs w:val="0"/>
                <w:kern w:val="2"/>
                <w:sz w:val="21"/>
                <w:szCs w:val="24"/>
                <w:lang w:val="en-US" w:eastAsia="zh-CN" w:bidi="ar-SA"/>
              </w:rPr>
            </w:pPr>
            <w:r>
              <w:rPr>
                <w:rFonts w:hint="eastAsia" w:ascii="Times New Roman" w:hAnsi="Times New Roman" w:cs="Times New Roman" w:eastAsiaTheme="minorEastAsia"/>
                <w:b w:val="0"/>
                <w:bCs w:val="0"/>
                <w:kern w:val="2"/>
                <w:sz w:val="21"/>
                <w:szCs w:val="24"/>
                <w:lang w:val="en-US" w:eastAsia="zh-CN" w:bidi="ar-SA"/>
              </w:rPr>
              <w:t>生活污</w:t>
            </w:r>
            <w:r>
              <w:rPr>
                <w:rFonts w:hint="eastAsia" w:cs="Times New Roman" w:eastAsiaTheme="minorEastAsia"/>
                <w:b w:val="0"/>
                <w:bCs w:val="0"/>
                <w:kern w:val="2"/>
                <w:sz w:val="21"/>
                <w:szCs w:val="24"/>
                <w:lang w:val="en-US" w:eastAsia="zh-CN" w:bidi="ar-SA"/>
              </w:rPr>
              <w:t>水依托农户现有设施收集处理；试压废水经沉淀处理后回用于洒水</w:t>
            </w:r>
            <w:r>
              <w:rPr>
                <w:rFonts w:hint="default" w:cs="Times New Roman" w:eastAsiaTheme="minorEastAsia"/>
                <w:b w:val="0"/>
                <w:bCs w:val="0"/>
                <w:kern w:val="2"/>
                <w:sz w:val="21"/>
                <w:szCs w:val="24"/>
                <w:lang w:val="en-US" w:eastAsia="zh-CN" w:bidi="ar-SA"/>
              </w:rPr>
              <w:t>降尘</w:t>
            </w:r>
            <w:r>
              <w:rPr>
                <w:rFonts w:hint="eastAsia" w:cs="Times New Roman" w:eastAsiaTheme="minorEastAsia"/>
                <w:b w:val="0"/>
                <w:bCs w:val="0"/>
                <w:kern w:val="2"/>
                <w:sz w:val="21"/>
                <w:szCs w:val="24"/>
                <w:lang w:val="en-US" w:eastAsia="zh-CN" w:bidi="ar-SA"/>
              </w:rPr>
              <w:t>。生活垃圾</w:t>
            </w:r>
            <w:r>
              <w:rPr>
                <w:rFonts w:hint="default" w:cs="Times New Roman" w:eastAsiaTheme="minorEastAsia"/>
                <w:b w:val="0"/>
                <w:bCs w:val="0"/>
                <w:kern w:val="2"/>
                <w:sz w:val="21"/>
                <w:szCs w:val="24"/>
                <w:lang w:val="en-US" w:eastAsia="zh-CN" w:bidi="ar-SA"/>
              </w:rPr>
              <w:t>收集后</w:t>
            </w:r>
            <w:r>
              <w:rPr>
                <w:rFonts w:hint="eastAsia" w:cs="Times New Roman" w:eastAsiaTheme="minorEastAsia"/>
                <w:b w:val="0"/>
                <w:bCs w:val="0"/>
                <w:kern w:val="2"/>
                <w:sz w:val="21"/>
                <w:szCs w:val="24"/>
                <w:lang w:val="en-US" w:eastAsia="zh-CN" w:bidi="ar-SA"/>
              </w:rPr>
              <w:t>，</w:t>
            </w:r>
            <w:r>
              <w:rPr>
                <w:rFonts w:hint="default" w:cs="Times New Roman" w:eastAsiaTheme="minorEastAsia"/>
                <w:b w:val="0"/>
                <w:bCs w:val="0"/>
                <w:kern w:val="2"/>
                <w:sz w:val="21"/>
                <w:szCs w:val="24"/>
                <w:lang w:val="en-US" w:eastAsia="zh-CN" w:bidi="ar-SA"/>
              </w:rPr>
              <w:t>交由当地环卫部门处置</w:t>
            </w:r>
            <w:r>
              <w:rPr>
                <w:rFonts w:hint="eastAsia" w:cs="Times New Roman" w:eastAsiaTheme="minorEastAsia"/>
                <w:b w:val="0"/>
                <w:bCs w:val="0"/>
                <w:kern w:val="2"/>
                <w:sz w:val="21"/>
                <w:szCs w:val="24"/>
                <w:lang w:val="en-US" w:eastAsia="zh-CN" w:bidi="ar-SA"/>
              </w:rPr>
              <w:t>；</w:t>
            </w:r>
            <w:r>
              <w:rPr>
                <w:rFonts w:hint="default" w:cs="Times New Roman" w:eastAsiaTheme="minorEastAsia"/>
                <w:b w:val="0"/>
                <w:bCs w:val="0"/>
                <w:kern w:val="2"/>
                <w:sz w:val="21"/>
                <w:szCs w:val="24"/>
                <w:lang w:val="en-US" w:eastAsia="zh-CN" w:bidi="ar-SA"/>
              </w:rPr>
              <w:t>施工废料</w:t>
            </w:r>
            <w:r>
              <w:rPr>
                <w:rFonts w:hint="eastAsia" w:cs="Times New Roman" w:eastAsiaTheme="minorEastAsia"/>
                <w:b w:val="0"/>
                <w:bCs w:val="0"/>
                <w:kern w:val="2"/>
                <w:sz w:val="21"/>
                <w:szCs w:val="24"/>
                <w:lang w:val="en-US" w:eastAsia="zh-CN" w:bidi="ar-SA"/>
              </w:rPr>
              <w:t>、</w:t>
            </w:r>
            <w:r>
              <w:rPr>
                <w:rFonts w:hint="default" w:cs="Times New Roman" w:eastAsiaTheme="minorEastAsia"/>
                <w:b w:val="0"/>
                <w:bCs w:val="0"/>
                <w:kern w:val="2"/>
                <w:sz w:val="21"/>
                <w:szCs w:val="24"/>
                <w:lang w:val="en-US" w:eastAsia="zh-CN" w:bidi="ar-SA"/>
              </w:rPr>
              <w:t>废焊条、</w:t>
            </w:r>
            <w:r>
              <w:rPr>
                <w:rFonts w:hint="eastAsia" w:cs="Times New Roman" w:eastAsiaTheme="minorEastAsia"/>
                <w:b w:val="0"/>
                <w:bCs w:val="0"/>
                <w:kern w:val="2"/>
                <w:sz w:val="21"/>
                <w:szCs w:val="24"/>
                <w:lang w:val="en-US" w:eastAsia="zh-CN" w:bidi="ar-SA"/>
              </w:rPr>
              <w:t>焊渣收集后分类处置，不可回收的清运至合规建筑</w:t>
            </w:r>
            <w:r>
              <w:rPr>
                <w:rFonts w:hint="default" w:cs="Times New Roman" w:eastAsiaTheme="minorEastAsia"/>
                <w:b w:val="0"/>
                <w:bCs w:val="0"/>
                <w:kern w:val="2"/>
                <w:sz w:val="21"/>
                <w:szCs w:val="24"/>
                <w:lang w:val="en-US" w:eastAsia="zh-CN" w:bidi="ar-SA"/>
              </w:rPr>
              <w:t>垃圾处置场</w:t>
            </w:r>
            <w:r>
              <w:rPr>
                <w:rFonts w:hint="eastAsia" w:cs="Times New Roman" w:eastAsiaTheme="minorEastAsia"/>
                <w:b w:val="0"/>
                <w:bCs w:val="0"/>
                <w:kern w:val="2"/>
                <w:sz w:val="21"/>
                <w:szCs w:val="24"/>
                <w:lang w:val="en-US" w:eastAsia="zh-CN" w:bidi="ar-SA"/>
              </w:rPr>
              <w:t>处置。通过优化施工布置，使用合格</w:t>
            </w:r>
            <w:r>
              <w:rPr>
                <w:rFonts w:hint="eastAsia" w:ascii="Times New Roman" w:hAnsi="Times New Roman" w:cs="Times New Roman" w:eastAsiaTheme="minorEastAsia"/>
                <w:b w:val="0"/>
                <w:bCs w:val="0"/>
                <w:kern w:val="2"/>
                <w:sz w:val="21"/>
                <w:szCs w:val="24"/>
                <w:lang w:val="en-US" w:eastAsia="zh-CN" w:bidi="ar-SA"/>
              </w:rPr>
              <w:t>燃油、环</w:t>
            </w:r>
            <w:r>
              <w:rPr>
                <w:rFonts w:hint="eastAsia" w:cs="Times New Roman" w:eastAsiaTheme="minorEastAsia"/>
                <w:b w:val="0"/>
                <w:bCs w:val="0"/>
                <w:kern w:val="2"/>
                <w:sz w:val="21"/>
                <w:szCs w:val="24"/>
                <w:lang w:val="en-US" w:eastAsia="zh-CN" w:bidi="ar-SA"/>
              </w:rPr>
              <w:t>保焊条，</w:t>
            </w:r>
            <w:r>
              <w:rPr>
                <w:rFonts w:hint="eastAsia" w:ascii="Times New Roman" w:hAnsi="Times New Roman" w:cs="Times New Roman" w:eastAsiaTheme="minorEastAsia"/>
                <w:b w:val="0"/>
                <w:bCs w:val="0"/>
                <w:kern w:val="2"/>
                <w:sz w:val="21"/>
                <w:szCs w:val="24"/>
                <w:lang w:val="en-US" w:eastAsia="zh-CN" w:bidi="ar-SA"/>
              </w:rPr>
              <w:t>加强机械设备维修保养，合理安排施工时间，选用低噪声设备，设置围挡</w:t>
            </w:r>
            <w:r>
              <w:rPr>
                <w:rFonts w:hint="eastAsia" w:cs="Times New Roman" w:eastAsiaTheme="minorEastAsia"/>
                <w:b w:val="0"/>
                <w:bCs w:val="0"/>
                <w:kern w:val="2"/>
                <w:sz w:val="21"/>
                <w:szCs w:val="24"/>
                <w:lang w:val="en-US" w:eastAsia="zh-CN" w:bidi="ar-SA"/>
              </w:rPr>
              <w:t>，洒水降</w:t>
            </w:r>
            <w:bookmarkStart w:id="0" w:name="_GoBack"/>
            <w:bookmarkEnd w:id="0"/>
            <w:r>
              <w:rPr>
                <w:rFonts w:hint="eastAsia" w:cs="Times New Roman" w:eastAsiaTheme="minorEastAsia"/>
                <w:b w:val="0"/>
                <w:bCs w:val="0"/>
                <w:kern w:val="2"/>
                <w:sz w:val="21"/>
                <w:szCs w:val="24"/>
                <w:lang w:val="en-US" w:eastAsia="zh-CN" w:bidi="ar-SA"/>
              </w:rPr>
              <w:t>尘</w:t>
            </w:r>
            <w:r>
              <w:rPr>
                <w:rFonts w:hint="eastAsia" w:ascii="Times New Roman" w:hAnsi="Times New Roman" w:cs="Times New Roman" w:eastAsiaTheme="minorEastAsia"/>
                <w:b w:val="0"/>
                <w:bCs w:val="0"/>
                <w:kern w:val="2"/>
                <w:sz w:val="21"/>
                <w:szCs w:val="24"/>
                <w:lang w:val="en-US" w:eastAsia="zh-CN" w:bidi="ar-SA"/>
              </w:rPr>
              <w:t>等措施，控制和减小</w:t>
            </w:r>
            <w:r>
              <w:rPr>
                <w:rFonts w:hint="eastAsia" w:cs="Times New Roman" w:eastAsiaTheme="minorEastAsia"/>
                <w:b w:val="0"/>
                <w:bCs w:val="0"/>
                <w:kern w:val="2"/>
                <w:sz w:val="21"/>
                <w:szCs w:val="24"/>
                <w:lang w:val="en-US" w:eastAsia="zh-CN" w:bidi="ar-SA"/>
              </w:rPr>
              <w:t>施工废气、</w:t>
            </w:r>
            <w:r>
              <w:rPr>
                <w:rFonts w:hint="eastAsia" w:ascii="Times New Roman" w:hAnsi="Times New Roman" w:cs="Times New Roman" w:eastAsiaTheme="minorEastAsia"/>
                <w:b w:val="0"/>
                <w:bCs w:val="0"/>
                <w:kern w:val="2"/>
                <w:sz w:val="21"/>
                <w:szCs w:val="24"/>
                <w:lang w:val="en-US" w:eastAsia="zh-CN" w:bidi="ar-SA"/>
              </w:rPr>
              <w:t>噪声对周围环境的影响。</w:t>
            </w:r>
          </w:p>
          <w:p>
            <w:pPr>
              <w:pStyle w:val="2"/>
              <w:keepNext/>
              <w:keepLines/>
              <w:widowControl w:val="0"/>
              <w:numPr>
                <w:ilvl w:val="2"/>
                <w:numId w:val="0"/>
              </w:numPr>
              <w:ind w:firstLine="421" w:firstLineChars="200"/>
              <w:jc w:val="both"/>
              <w:outlineLvl w:val="2"/>
              <w:rPr>
                <w:rFonts w:hint="default" w:ascii="Times New Roman" w:hAnsi="Times New Roman" w:cs="Times New Roman" w:eastAsiaTheme="minorEastAsia"/>
                <w:b w:val="0"/>
                <w:bCs w:val="0"/>
                <w:kern w:val="2"/>
                <w:sz w:val="21"/>
                <w:szCs w:val="24"/>
                <w:lang w:val="en-US" w:eastAsia="zh-CN" w:bidi="ar-SA"/>
              </w:rPr>
            </w:pPr>
            <w:r>
              <w:rPr>
                <w:rFonts w:hint="eastAsia" w:cs="Times New Roman"/>
                <w:b/>
                <w:bCs/>
                <w:i w:val="0"/>
                <w:iCs w:val="0"/>
                <w:color w:val="000000" w:themeColor="text1"/>
                <w:sz w:val="21"/>
                <w:szCs w:val="21"/>
                <w:lang w:eastAsia="zh-CN"/>
                <w14:textFill>
                  <w14:solidFill>
                    <w14:schemeClr w14:val="tx1"/>
                  </w14:solidFill>
                </w14:textFill>
              </w:rPr>
              <w:t>二</w:t>
            </w:r>
            <w:r>
              <w:rPr>
                <w:rFonts w:hint="eastAsia" w:ascii="Times New Roman" w:hAnsi="Times New Roman" w:cs="Times New Roman"/>
                <w:b/>
                <w:bCs/>
                <w:i w:val="0"/>
                <w:iCs w:val="0"/>
                <w:color w:val="000000" w:themeColor="text1"/>
                <w:sz w:val="21"/>
                <w:szCs w:val="21"/>
                <w:lang w:eastAsia="zh-CN"/>
                <w14:textFill>
                  <w14:solidFill>
                    <w14:schemeClr w14:val="tx1"/>
                  </w14:solidFill>
                </w14:textFill>
              </w:rPr>
              <w:t>、</w:t>
            </w:r>
            <w:r>
              <w:rPr>
                <w:rFonts w:hint="eastAsia" w:cs="Times New Roman"/>
                <w:b/>
                <w:bCs/>
                <w:i w:val="0"/>
                <w:iCs w:val="0"/>
                <w:color w:val="000000" w:themeColor="text1"/>
                <w:sz w:val="21"/>
                <w:szCs w:val="21"/>
                <w:lang w:eastAsia="zh-CN"/>
                <w14:textFill>
                  <w14:solidFill>
                    <w14:schemeClr w14:val="tx1"/>
                  </w14:solidFill>
                </w14:textFill>
              </w:rPr>
              <w:t>运营期</w:t>
            </w:r>
            <w:r>
              <w:rPr>
                <w:rFonts w:hint="eastAsia" w:ascii="Times New Roman" w:hAnsi="Times New Roman" w:cs="Times New Roman"/>
                <w:b/>
                <w:bCs/>
                <w:i w:val="0"/>
                <w:iCs w:val="0"/>
                <w:color w:val="000000" w:themeColor="text1"/>
                <w:sz w:val="21"/>
                <w:szCs w:val="21"/>
                <w:lang w:eastAsia="zh-CN"/>
                <w14:textFill>
                  <w14:solidFill>
                    <w14:schemeClr w14:val="tx1"/>
                  </w14:solidFill>
                </w14:textFill>
              </w:rPr>
              <w:t>主要环境保护措施</w:t>
            </w:r>
          </w:p>
          <w:p>
            <w:pPr>
              <w:pStyle w:val="2"/>
              <w:keepNext/>
              <w:keepLines/>
              <w:widowControl w:val="0"/>
              <w:numPr>
                <w:ilvl w:val="2"/>
                <w:numId w:val="0"/>
              </w:numPr>
              <w:ind w:firstLine="420" w:firstLineChars="200"/>
              <w:jc w:val="both"/>
              <w:outlineLvl w:val="2"/>
              <w:rPr>
                <w:rFonts w:hint="eastAsia" w:ascii="Times New Roman" w:hAnsi="Times New Roman" w:cs="Times New Roman" w:eastAsiaTheme="minorEastAsia"/>
                <w:b w:val="0"/>
                <w:bCs w:val="0"/>
                <w:kern w:val="2"/>
                <w:sz w:val="21"/>
                <w:szCs w:val="24"/>
                <w:lang w:val="en-US" w:eastAsia="zh-CN" w:bidi="ar-SA"/>
              </w:rPr>
            </w:pPr>
            <w:r>
              <w:rPr>
                <w:rFonts w:hint="eastAsia" w:ascii="Times New Roman" w:hAnsi="Times New Roman" w:cs="Times New Roman" w:eastAsiaTheme="minorEastAsia"/>
                <w:b w:val="0"/>
                <w:bCs w:val="0"/>
                <w:kern w:val="2"/>
                <w:sz w:val="21"/>
                <w:szCs w:val="24"/>
                <w:lang w:val="en-US" w:eastAsia="zh-CN" w:bidi="ar-SA"/>
              </w:rPr>
              <w:t>（一）</w:t>
            </w:r>
            <w:r>
              <w:rPr>
                <w:rFonts w:hint="eastAsia" w:ascii="Times New Roman" w:hAnsi="Times New Roman" w:cs="Times New Roman" w:eastAsiaTheme="minorEastAsia"/>
                <w:b w:val="0"/>
                <w:bCs w:val="0"/>
                <w:i w:val="0"/>
                <w:iCs w:val="0"/>
                <w:color w:val="auto"/>
                <w:sz w:val="21"/>
                <w:szCs w:val="21"/>
                <w:lang w:eastAsia="zh-CN"/>
              </w:rPr>
              <w:t>大气污染防治措施</w:t>
            </w:r>
          </w:p>
          <w:p>
            <w:pPr>
              <w:pStyle w:val="2"/>
              <w:keepNext/>
              <w:keepLines/>
              <w:widowControl w:val="0"/>
              <w:numPr>
                <w:ilvl w:val="2"/>
                <w:numId w:val="0"/>
              </w:numPr>
              <w:ind w:firstLine="420" w:firstLineChars="200"/>
              <w:jc w:val="both"/>
              <w:outlineLvl w:val="2"/>
              <w:rPr>
                <w:rFonts w:hint="eastAsia" w:cs="Times New Roman" w:eastAsiaTheme="minorEastAsia"/>
                <w:b w:val="0"/>
                <w:bCs w:val="0"/>
                <w:kern w:val="2"/>
                <w:sz w:val="21"/>
                <w:szCs w:val="24"/>
                <w:lang w:val="en-US" w:eastAsia="zh-CN" w:bidi="ar-SA"/>
              </w:rPr>
            </w:pPr>
            <w:r>
              <w:rPr>
                <w:rFonts w:hint="default" w:cs="Times New Roman" w:eastAsiaTheme="minorEastAsia"/>
                <w:b w:val="0"/>
                <w:bCs w:val="0"/>
                <w:kern w:val="2"/>
                <w:sz w:val="21"/>
                <w:szCs w:val="24"/>
                <w:lang w:val="en-US" w:eastAsia="zh-CN" w:bidi="ar-SA"/>
              </w:rPr>
              <w:t>水套炉燃烧废气</w:t>
            </w:r>
            <w:r>
              <w:rPr>
                <w:rFonts w:hint="eastAsia" w:cs="Times New Roman" w:eastAsiaTheme="minorEastAsia"/>
                <w:b w:val="0"/>
                <w:bCs w:val="0"/>
                <w:kern w:val="2"/>
                <w:sz w:val="21"/>
                <w:szCs w:val="24"/>
                <w:lang w:val="en-US" w:eastAsia="zh-CN" w:bidi="ar-SA"/>
              </w:rPr>
              <w:t>通过自带8m高排气筒排放；CNG装卸废气由加气柱软管回收系统收集，作为水套加热炉燃料；系统超压、设备检修废气和事故放空废气通过站场内15m放空管火炬燃烧后排放；</w:t>
            </w:r>
            <w:r>
              <w:rPr>
                <w:rFonts w:hint="default" w:cs="Times New Roman" w:eastAsiaTheme="minorEastAsia"/>
                <w:b w:val="0"/>
                <w:bCs w:val="0"/>
                <w:kern w:val="2"/>
                <w:sz w:val="21"/>
                <w:szCs w:val="24"/>
                <w:lang w:val="en-US" w:eastAsia="zh-CN" w:bidi="ar-SA"/>
              </w:rPr>
              <w:t>定期对设备或管线组件进行维护保养并泄漏检查</w:t>
            </w:r>
            <w:r>
              <w:rPr>
                <w:rFonts w:hint="eastAsia" w:cs="Times New Roman" w:eastAsiaTheme="minorEastAsia"/>
                <w:b w:val="0"/>
                <w:bCs w:val="0"/>
                <w:kern w:val="2"/>
                <w:sz w:val="21"/>
                <w:szCs w:val="24"/>
                <w:lang w:val="en-US" w:eastAsia="zh-CN" w:bidi="ar-SA"/>
              </w:rPr>
              <w:t>，</w:t>
            </w:r>
            <w:r>
              <w:rPr>
                <w:rFonts w:hint="default" w:cs="Times New Roman" w:eastAsiaTheme="minorEastAsia"/>
                <w:b w:val="0"/>
                <w:bCs w:val="0"/>
                <w:kern w:val="2"/>
                <w:sz w:val="21"/>
                <w:szCs w:val="24"/>
                <w:lang w:val="en-US" w:eastAsia="zh-CN" w:bidi="ar-SA"/>
              </w:rPr>
              <w:t>安装可燃气体和有毒有害气体泄漏报警装置</w:t>
            </w:r>
            <w:r>
              <w:rPr>
                <w:rFonts w:hint="eastAsia" w:cs="Times New Roman" w:eastAsiaTheme="minorEastAsia"/>
                <w:b w:val="0"/>
                <w:bCs w:val="0"/>
                <w:kern w:val="2"/>
                <w:sz w:val="21"/>
                <w:szCs w:val="24"/>
                <w:lang w:val="en-US" w:eastAsia="zh-CN" w:bidi="ar-SA"/>
              </w:rPr>
              <w:t>，控制和减少挥发性有机物的排放。</w:t>
            </w:r>
          </w:p>
          <w:p>
            <w:pPr>
              <w:pStyle w:val="2"/>
              <w:keepNext/>
              <w:keepLines/>
              <w:widowControl w:val="0"/>
              <w:numPr>
                <w:ilvl w:val="2"/>
                <w:numId w:val="0"/>
              </w:numPr>
              <w:ind w:firstLine="420" w:firstLineChars="200"/>
              <w:jc w:val="both"/>
              <w:outlineLvl w:val="2"/>
              <w:rPr>
                <w:rFonts w:hint="eastAsia" w:ascii="Times New Roman" w:hAnsi="Times New Roman" w:cs="Times New Roman" w:eastAsiaTheme="minorEastAsia"/>
                <w:b w:val="0"/>
                <w:bCs w:val="0"/>
                <w:kern w:val="2"/>
                <w:sz w:val="21"/>
                <w:szCs w:val="24"/>
                <w:lang w:val="en-US" w:eastAsia="zh-CN" w:bidi="ar-SA"/>
              </w:rPr>
            </w:pPr>
            <w:r>
              <w:rPr>
                <w:rFonts w:hint="eastAsia" w:ascii="Times New Roman" w:hAnsi="Times New Roman" w:cs="Times New Roman" w:eastAsiaTheme="minorEastAsia"/>
                <w:b w:val="0"/>
                <w:bCs w:val="0"/>
                <w:kern w:val="2"/>
                <w:sz w:val="21"/>
                <w:szCs w:val="24"/>
                <w:lang w:val="en-US" w:eastAsia="zh-CN" w:bidi="ar-SA"/>
              </w:rPr>
              <w:t>（二）水污染防治措施</w:t>
            </w:r>
          </w:p>
          <w:p>
            <w:pPr>
              <w:pStyle w:val="2"/>
              <w:keepNext/>
              <w:keepLines/>
              <w:widowControl w:val="0"/>
              <w:numPr>
                <w:ilvl w:val="2"/>
                <w:numId w:val="0"/>
              </w:numPr>
              <w:ind w:firstLine="420" w:firstLineChars="200"/>
              <w:jc w:val="both"/>
              <w:outlineLvl w:val="2"/>
              <w:rPr>
                <w:rFonts w:hint="eastAsia" w:cs="Times New Roman" w:eastAsiaTheme="minorEastAsia"/>
                <w:b w:val="0"/>
                <w:bCs w:val="0"/>
                <w:kern w:val="2"/>
                <w:sz w:val="21"/>
                <w:szCs w:val="24"/>
                <w:lang w:val="en-US" w:eastAsia="zh-CN" w:bidi="ar-SA"/>
              </w:rPr>
            </w:pPr>
            <w:r>
              <w:rPr>
                <w:rFonts w:hint="eastAsia" w:cs="Times New Roman" w:eastAsiaTheme="minorEastAsia"/>
                <w:b w:val="0"/>
                <w:bCs w:val="0"/>
                <w:kern w:val="2"/>
                <w:sz w:val="21"/>
                <w:szCs w:val="24"/>
                <w:lang w:val="en-US" w:eastAsia="zh-CN" w:bidi="ar-SA"/>
              </w:rPr>
              <w:t>生活污水收集后，定期由吸污车转运至宣汉县君塘镇污水处理厂处理；采出水、检修废水暂存污水罐，通过密闭罐车拉运至赵家坝污水处理站处理后回注。</w:t>
            </w:r>
          </w:p>
          <w:p>
            <w:pPr>
              <w:pStyle w:val="2"/>
              <w:keepNext/>
              <w:keepLines/>
              <w:widowControl w:val="0"/>
              <w:numPr>
                <w:ilvl w:val="2"/>
                <w:numId w:val="0"/>
              </w:numPr>
              <w:ind w:firstLine="420" w:firstLineChars="200"/>
              <w:jc w:val="both"/>
              <w:outlineLvl w:val="2"/>
              <w:rPr>
                <w:rFonts w:hint="eastAsia" w:ascii="Times New Roman" w:hAnsi="Times New Roman" w:cs="Times New Roman" w:eastAsiaTheme="minorEastAsia"/>
                <w:b w:val="0"/>
                <w:bCs w:val="0"/>
                <w:kern w:val="2"/>
                <w:sz w:val="21"/>
                <w:szCs w:val="24"/>
                <w:lang w:val="en-US" w:eastAsia="zh-CN" w:bidi="ar-SA"/>
              </w:rPr>
            </w:pPr>
            <w:r>
              <w:rPr>
                <w:rFonts w:hint="eastAsia" w:ascii="Times New Roman" w:hAnsi="Times New Roman" w:cs="Times New Roman" w:eastAsiaTheme="minorEastAsia"/>
                <w:b w:val="0"/>
                <w:bCs w:val="0"/>
                <w:kern w:val="2"/>
                <w:sz w:val="21"/>
                <w:szCs w:val="24"/>
                <w:lang w:val="en-US" w:eastAsia="zh-CN" w:bidi="ar-SA"/>
              </w:rPr>
              <w:t>（三）</w:t>
            </w:r>
            <w:r>
              <w:rPr>
                <w:rFonts w:hint="default" w:ascii="Times New Roman" w:hAnsi="Times New Roman" w:cs="Times New Roman" w:eastAsiaTheme="minorEastAsia"/>
                <w:b w:val="0"/>
                <w:bCs w:val="0"/>
                <w:i w:val="0"/>
                <w:iCs w:val="0"/>
                <w:color w:val="auto"/>
                <w:sz w:val="21"/>
                <w:szCs w:val="21"/>
                <w:lang w:val="en-US" w:eastAsia="zh-CN"/>
              </w:rPr>
              <w:t>固体废物</w:t>
            </w:r>
            <w:r>
              <w:rPr>
                <w:rFonts w:hint="eastAsia" w:ascii="Times New Roman" w:hAnsi="Times New Roman" w:cs="Times New Roman" w:eastAsiaTheme="minorEastAsia"/>
                <w:b w:val="0"/>
                <w:bCs w:val="0"/>
                <w:i w:val="0"/>
                <w:iCs w:val="0"/>
                <w:color w:val="auto"/>
                <w:sz w:val="21"/>
                <w:szCs w:val="21"/>
                <w:lang w:val="en-US" w:eastAsia="zh-CN"/>
              </w:rPr>
              <w:t>污染</w:t>
            </w:r>
            <w:r>
              <w:rPr>
                <w:rFonts w:hint="default" w:ascii="Times New Roman" w:hAnsi="Times New Roman" w:cs="Times New Roman" w:eastAsiaTheme="minorEastAsia"/>
                <w:b w:val="0"/>
                <w:bCs w:val="0"/>
                <w:i w:val="0"/>
                <w:iCs w:val="0"/>
                <w:color w:val="auto"/>
                <w:sz w:val="21"/>
                <w:szCs w:val="21"/>
                <w:lang w:val="en-US" w:eastAsia="zh-CN"/>
              </w:rPr>
              <w:t>防治措施</w:t>
            </w:r>
          </w:p>
          <w:p>
            <w:pPr>
              <w:pStyle w:val="2"/>
              <w:keepNext/>
              <w:keepLines/>
              <w:widowControl w:val="0"/>
              <w:numPr>
                <w:ilvl w:val="2"/>
                <w:numId w:val="0"/>
              </w:numPr>
              <w:ind w:firstLine="420" w:firstLineChars="200"/>
              <w:jc w:val="both"/>
              <w:outlineLvl w:val="2"/>
              <w:rPr>
                <w:rFonts w:hint="eastAsia" w:cs="Times New Roman" w:eastAsiaTheme="minorEastAsia"/>
                <w:b w:val="0"/>
                <w:bCs w:val="0"/>
                <w:kern w:val="2"/>
                <w:sz w:val="21"/>
                <w:szCs w:val="24"/>
                <w:lang w:val="en-US" w:eastAsia="zh-CN" w:bidi="ar-SA"/>
              </w:rPr>
            </w:pPr>
            <w:r>
              <w:rPr>
                <w:rFonts w:hint="eastAsia" w:cs="Times New Roman" w:eastAsiaTheme="minorEastAsia"/>
                <w:b w:val="0"/>
                <w:bCs w:val="0"/>
                <w:kern w:val="2"/>
                <w:sz w:val="21"/>
                <w:szCs w:val="24"/>
                <w:lang w:val="en-US" w:eastAsia="zh-CN" w:bidi="ar-SA"/>
              </w:rPr>
              <w:t>除砂器废渣、检修废渣、污水罐沉渣收集后定期交由有主体资格和技术能力的单位处置；废分子筛收集后，定期交由有主体资格和技术能力的单位处置或交由厂家回收，若沾染油类物质，则按照危险废物合规转运至普光天然气净化厂内危险废物暂存间后交由有资质单位处置；废油、废机油桶、废含油抹布及手套不在站内暂存，合规转运至普光天然气净化厂内危险废物仓库暂存，定期交由有资质单位转运处置；生活垃圾</w:t>
            </w:r>
            <w:r>
              <w:rPr>
                <w:rFonts w:hint="default" w:cs="Times New Roman" w:eastAsiaTheme="minorEastAsia"/>
                <w:b w:val="0"/>
                <w:bCs w:val="0"/>
                <w:kern w:val="2"/>
                <w:sz w:val="21"/>
                <w:szCs w:val="24"/>
                <w:lang w:val="en-US" w:eastAsia="zh-CN" w:bidi="ar-SA"/>
              </w:rPr>
              <w:t>收集后</w:t>
            </w:r>
            <w:r>
              <w:rPr>
                <w:rFonts w:hint="eastAsia" w:cs="Times New Roman" w:eastAsiaTheme="minorEastAsia"/>
                <w:b w:val="0"/>
                <w:bCs w:val="0"/>
                <w:kern w:val="2"/>
                <w:sz w:val="21"/>
                <w:szCs w:val="24"/>
                <w:lang w:val="en-US" w:eastAsia="zh-CN" w:bidi="ar-SA"/>
              </w:rPr>
              <w:t>，</w:t>
            </w:r>
            <w:r>
              <w:rPr>
                <w:rFonts w:hint="default" w:cs="Times New Roman" w:eastAsiaTheme="minorEastAsia"/>
                <w:b w:val="0"/>
                <w:bCs w:val="0"/>
                <w:kern w:val="2"/>
                <w:sz w:val="21"/>
                <w:szCs w:val="24"/>
                <w:lang w:val="en-US" w:eastAsia="zh-CN" w:bidi="ar-SA"/>
              </w:rPr>
              <w:t>交由当地环卫部门处置</w:t>
            </w:r>
            <w:r>
              <w:rPr>
                <w:rFonts w:hint="eastAsia" w:cs="Times New Roman" w:eastAsiaTheme="minorEastAsia"/>
                <w:b w:val="0"/>
                <w:bCs w:val="0"/>
                <w:kern w:val="2"/>
                <w:sz w:val="21"/>
                <w:szCs w:val="24"/>
                <w:lang w:val="en-US" w:eastAsia="zh-CN" w:bidi="ar-SA"/>
              </w:rPr>
              <w:t>。</w:t>
            </w:r>
          </w:p>
          <w:p>
            <w:pPr>
              <w:pStyle w:val="2"/>
              <w:keepNext/>
              <w:keepLines/>
              <w:widowControl w:val="0"/>
              <w:numPr>
                <w:ilvl w:val="2"/>
                <w:numId w:val="0"/>
              </w:numPr>
              <w:ind w:firstLine="420" w:firstLineChars="200"/>
              <w:jc w:val="both"/>
              <w:outlineLvl w:val="2"/>
              <w:rPr>
                <w:rFonts w:hint="default" w:ascii="Times New Roman" w:hAnsi="Times New Roman" w:cs="Times New Roman" w:eastAsiaTheme="minorEastAsia"/>
                <w:b w:val="0"/>
                <w:bCs w:val="0"/>
                <w:kern w:val="2"/>
                <w:sz w:val="21"/>
                <w:szCs w:val="24"/>
                <w:lang w:val="en-US" w:eastAsia="zh-CN" w:bidi="ar-SA"/>
              </w:rPr>
            </w:pPr>
            <w:r>
              <w:rPr>
                <w:rFonts w:hint="eastAsia" w:ascii="Times New Roman" w:hAnsi="Times New Roman" w:cs="Times New Roman" w:eastAsiaTheme="minorEastAsia"/>
                <w:b w:val="0"/>
                <w:bCs w:val="0"/>
                <w:kern w:val="2"/>
                <w:sz w:val="21"/>
                <w:szCs w:val="24"/>
                <w:lang w:val="en-US" w:eastAsia="zh-CN" w:bidi="ar-SA"/>
              </w:rPr>
              <w:t>（四）噪声污染防治措施</w:t>
            </w:r>
          </w:p>
          <w:p>
            <w:pPr>
              <w:pStyle w:val="2"/>
              <w:keepNext/>
              <w:keepLines/>
              <w:widowControl w:val="0"/>
              <w:numPr>
                <w:ilvl w:val="2"/>
                <w:numId w:val="0"/>
              </w:numPr>
              <w:ind w:firstLine="420" w:firstLineChars="200"/>
              <w:jc w:val="both"/>
              <w:outlineLvl w:val="2"/>
              <w:rPr>
                <w:rFonts w:hint="default" w:ascii="Times New Roman" w:hAnsi="Times New Roman" w:cs="Times New Roman" w:eastAsiaTheme="minorEastAsia"/>
                <w:b w:val="0"/>
                <w:bCs w:val="0"/>
                <w:kern w:val="2"/>
                <w:sz w:val="21"/>
                <w:szCs w:val="24"/>
                <w:lang w:val="en-US" w:eastAsia="zh-CN" w:bidi="ar-SA"/>
              </w:rPr>
            </w:pPr>
            <w:r>
              <w:rPr>
                <w:rFonts w:hint="eastAsia" w:ascii="Times New Roman" w:hAnsi="Times New Roman" w:cs="Times New Roman" w:eastAsiaTheme="minorEastAsia"/>
                <w:b w:val="0"/>
                <w:bCs w:val="0"/>
                <w:kern w:val="2"/>
                <w:sz w:val="21"/>
                <w:szCs w:val="24"/>
                <w:lang w:val="en-US" w:eastAsia="zh-CN" w:bidi="ar-SA"/>
              </w:rPr>
              <w:t>采用</w:t>
            </w:r>
            <w:r>
              <w:rPr>
                <w:rFonts w:hint="default" w:ascii="Times New Roman" w:hAnsi="Times New Roman" w:cs="Times New Roman" w:eastAsiaTheme="minorEastAsia"/>
                <w:b w:val="0"/>
                <w:bCs w:val="0"/>
                <w:kern w:val="2"/>
                <w:sz w:val="21"/>
                <w:szCs w:val="24"/>
                <w:lang w:val="en-US" w:eastAsia="zh-CN" w:bidi="ar-SA"/>
              </w:rPr>
              <w:t>低噪声设备</w:t>
            </w:r>
            <w:r>
              <w:rPr>
                <w:rFonts w:hint="eastAsia" w:ascii="Times New Roman" w:hAnsi="Times New Roman" w:cs="Times New Roman" w:eastAsiaTheme="minorEastAsia"/>
                <w:b w:val="0"/>
                <w:bCs w:val="0"/>
                <w:kern w:val="2"/>
                <w:sz w:val="21"/>
                <w:szCs w:val="24"/>
                <w:lang w:val="en-US" w:eastAsia="zh-CN" w:bidi="ar-SA"/>
              </w:rPr>
              <w:t>，合理布局，合理安排作业时间</w:t>
            </w:r>
            <w:r>
              <w:rPr>
                <w:rFonts w:hint="default" w:ascii="Times New Roman" w:hAnsi="Times New Roman" w:cs="Times New Roman" w:eastAsiaTheme="minorEastAsia"/>
                <w:b w:val="0"/>
                <w:bCs w:val="0"/>
                <w:kern w:val="2"/>
                <w:sz w:val="21"/>
                <w:szCs w:val="24"/>
                <w:lang w:val="en-US" w:eastAsia="zh-CN" w:bidi="ar-SA"/>
              </w:rPr>
              <w:t>，</w:t>
            </w:r>
            <w:r>
              <w:rPr>
                <w:rFonts w:hint="eastAsia" w:ascii="Times New Roman" w:hAnsi="Times New Roman" w:cs="Times New Roman" w:eastAsiaTheme="minorEastAsia"/>
                <w:b w:val="0"/>
                <w:bCs w:val="0"/>
                <w:kern w:val="2"/>
                <w:sz w:val="21"/>
                <w:szCs w:val="24"/>
                <w:lang w:val="en-US" w:eastAsia="zh-CN" w:bidi="ar-SA"/>
              </w:rPr>
              <w:t>采取隔声、减震、消声</w:t>
            </w:r>
            <w:r>
              <w:rPr>
                <w:rFonts w:hint="default" w:ascii="Times New Roman" w:hAnsi="Times New Roman" w:cs="Times New Roman" w:eastAsiaTheme="minorEastAsia"/>
                <w:b w:val="0"/>
                <w:bCs w:val="0"/>
                <w:kern w:val="2"/>
                <w:sz w:val="21"/>
                <w:szCs w:val="24"/>
                <w:lang w:val="en-US" w:eastAsia="zh-CN" w:bidi="ar-SA"/>
              </w:rPr>
              <w:t>等措施</w:t>
            </w:r>
            <w:r>
              <w:rPr>
                <w:rFonts w:hint="eastAsia" w:ascii="Times New Roman" w:hAnsi="Times New Roman" w:cs="Times New Roman" w:eastAsiaTheme="minorEastAsia"/>
                <w:b w:val="0"/>
                <w:bCs w:val="0"/>
                <w:kern w:val="2"/>
                <w:sz w:val="21"/>
                <w:szCs w:val="24"/>
                <w:lang w:val="en-US" w:eastAsia="zh-CN" w:bidi="ar-SA"/>
              </w:rPr>
              <w:t>，</w:t>
            </w:r>
            <w:r>
              <w:rPr>
                <w:rFonts w:hint="default" w:ascii="Times New Roman" w:hAnsi="Times New Roman" w:cs="Times New Roman" w:eastAsiaTheme="minorEastAsia"/>
                <w:b w:val="0"/>
                <w:bCs w:val="0"/>
                <w:kern w:val="2"/>
                <w:sz w:val="21"/>
                <w:szCs w:val="24"/>
                <w:lang w:val="en-US" w:eastAsia="zh-CN" w:bidi="ar-SA"/>
              </w:rPr>
              <w:t>控制和减小噪声对周围环境的影响</w:t>
            </w:r>
            <w:r>
              <w:rPr>
                <w:rFonts w:hint="eastAsia" w:ascii="Times New Roman" w:hAnsi="Times New Roman" w:cs="Times New Roman" w:eastAsiaTheme="minorEastAsia"/>
                <w:b w:val="0"/>
                <w:bCs w:val="0"/>
                <w:kern w:val="2"/>
                <w:sz w:val="21"/>
                <w:szCs w:val="24"/>
                <w:lang w:val="en-US" w:eastAsia="zh-CN" w:bidi="ar-SA"/>
              </w:rPr>
              <w:t>。</w:t>
            </w:r>
          </w:p>
          <w:p>
            <w:pPr>
              <w:pStyle w:val="2"/>
              <w:keepNext/>
              <w:keepLines/>
              <w:widowControl w:val="0"/>
              <w:numPr>
                <w:ilvl w:val="2"/>
                <w:numId w:val="0"/>
              </w:numPr>
              <w:ind w:firstLine="420" w:firstLineChars="200"/>
              <w:jc w:val="both"/>
              <w:outlineLvl w:val="2"/>
              <w:rPr>
                <w:rFonts w:hint="eastAsia" w:ascii="Times New Roman" w:hAnsi="Times New Roman" w:cs="Times New Roman" w:eastAsiaTheme="minorEastAsia"/>
                <w:b w:val="0"/>
                <w:bCs w:val="0"/>
                <w:kern w:val="2"/>
                <w:sz w:val="21"/>
                <w:szCs w:val="24"/>
                <w:lang w:val="en-US" w:eastAsia="zh-CN" w:bidi="ar-SA"/>
              </w:rPr>
            </w:pPr>
            <w:r>
              <w:rPr>
                <w:rFonts w:hint="eastAsia" w:ascii="Times New Roman" w:hAnsi="Times New Roman" w:cs="Times New Roman" w:eastAsiaTheme="minorEastAsia"/>
                <w:b w:val="0"/>
                <w:bCs w:val="0"/>
                <w:kern w:val="2"/>
                <w:sz w:val="21"/>
                <w:szCs w:val="24"/>
                <w:lang w:val="en-US" w:eastAsia="zh-CN" w:bidi="ar-SA"/>
              </w:rPr>
              <w:t>（五）地下水和土壤污染防治措施</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inorEastAsia"/>
                <w:b w:val="0"/>
                <w:bCs w:val="0"/>
                <w:kern w:val="2"/>
                <w:sz w:val="21"/>
                <w:szCs w:val="24"/>
                <w:lang w:val="en-US" w:eastAsia="zh-CN" w:bidi="ar-SA"/>
              </w:rPr>
              <w:t>站场设置清污分流系统，采取分区防渗措施，对污水罐等区域进行重点防渗并设置围堰。</w:t>
            </w:r>
            <w:r>
              <w:rPr>
                <w:rFonts w:hint="default" w:ascii="Times New Roman" w:hAnsi="Times New Roman" w:cs="Times New Roman" w:eastAsiaTheme="minorEastAsia"/>
                <w:b w:val="0"/>
                <w:bCs w:val="0"/>
                <w:kern w:val="2"/>
                <w:sz w:val="21"/>
                <w:szCs w:val="24"/>
                <w:lang w:val="en-US" w:eastAsia="zh-CN" w:bidi="ar-SA"/>
              </w:rPr>
              <w:t>设置</w:t>
            </w:r>
            <w:r>
              <w:rPr>
                <w:rFonts w:hint="eastAsia" w:ascii="Times New Roman" w:hAnsi="Times New Roman" w:cs="Times New Roman" w:eastAsiaTheme="minorEastAsia"/>
                <w:b w:val="0"/>
                <w:bCs w:val="0"/>
                <w:kern w:val="2"/>
                <w:sz w:val="21"/>
                <w:szCs w:val="24"/>
                <w:lang w:val="en-US" w:eastAsia="zh-CN" w:bidi="ar-SA"/>
              </w:rPr>
              <w:t>地下水和</w:t>
            </w:r>
            <w:r>
              <w:rPr>
                <w:rFonts w:hint="default" w:ascii="Times New Roman" w:hAnsi="Times New Roman" w:cs="Times New Roman" w:eastAsiaTheme="minorEastAsia"/>
                <w:b w:val="0"/>
                <w:bCs w:val="0"/>
                <w:kern w:val="2"/>
                <w:sz w:val="21"/>
                <w:szCs w:val="24"/>
                <w:lang w:val="en-US" w:eastAsia="zh-CN" w:bidi="ar-SA"/>
              </w:rPr>
              <w:t>土壤跟踪监测点，对土壤环境</w:t>
            </w:r>
            <w:r>
              <w:rPr>
                <w:rFonts w:hint="eastAsia" w:ascii="Times New Roman" w:hAnsi="Times New Roman" w:cs="Times New Roman" w:eastAsiaTheme="minorEastAsia"/>
                <w:b w:val="0"/>
                <w:bCs w:val="0"/>
                <w:kern w:val="2"/>
                <w:sz w:val="21"/>
                <w:szCs w:val="24"/>
                <w:lang w:val="en-US" w:eastAsia="zh-CN" w:bidi="ar-SA"/>
              </w:rPr>
              <w:t>和地下水</w:t>
            </w:r>
            <w:r>
              <w:rPr>
                <w:rFonts w:hint="default" w:ascii="Times New Roman" w:hAnsi="Times New Roman" w:cs="Times New Roman" w:eastAsiaTheme="minorEastAsia"/>
                <w:b w:val="0"/>
                <w:bCs w:val="0"/>
                <w:kern w:val="2"/>
                <w:sz w:val="21"/>
                <w:szCs w:val="24"/>
                <w:lang w:val="en-US" w:eastAsia="zh-CN" w:bidi="ar-SA"/>
              </w:rPr>
              <w:t>进行</w:t>
            </w:r>
            <w:r>
              <w:rPr>
                <w:rFonts w:hint="eastAsia" w:ascii="Times New Roman" w:hAnsi="Times New Roman" w:cs="Times New Roman" w:eastAsiaTheme="minorEastAsia"/>
                <w:b w:val="0"/>
                <w:bCs w:val="0"/>
                <w:kern w:val="2"/>
                <w:sz w:val="21"/>
                <w:szCs w:val="24"/>
                <w:lang w:val="en-US" w:eastAsia="zh-CN" w:bidi="ar-SA"/>
              </w:rPr>
              <w:t>定期</w:t>
            </w:r>
            <w:r>
              <w:rPr>
                <w:rFonts w:hint="default" w:ascii="Times New Roman" w:hAnsi="Times New Roman" w:cs="Times New Roman" w:eastAsiaTheme="minorEastAsia"/>
                <w:b w:val="0"/>
                <w:bCs w:val="0"/>
                <w:kern w:val="2"/>
                <w:sz w:val="21"/>
                <w:szCs w:val="24"/>
                <w:lang w:val="en-US" w:eastAsia="zh-CN" w:bidi="ar-SA"/>
              </w:rPr>
              <w:t>监控。</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05"/>
              <w:jc w:val="both"/>
              <w:textAlignment w:val="auto"/>
              <w:rPr>
                <w:rFonts w:hint="eastAsia" w:ascii="Times New Roman" w:hAnsi="Times New Roman" w:cs="Times New Roman" w:eastAsiaTheme="minorEastAsia"/>
                <w:b/>
                <w:bCs/>
                <w:i w:val="0"/>
                <w:i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bCs/>
                <w:i w:val="0"/>
                <w:iCs w:val="0"/>
                <w:color w:val="auto"/>
                <w:sz w:val="21"/>
                <w:szCs w:val="21"/>
                <w:highlight w:val="none"/>
                <w:lang w:val="en-US" w:eastAsia="zh-CN"/>
              </w:rPr>
              <w:t>三</w:t>
            </w:r>
            <w:r>
              <w:rPr>
                <w:rFonts w:hint="default" w:ascii="Times New Roman" w:hAnsi="Times New Roman" w:cs="Times New Roman" w:eastAsiaTheme="minorEastAsia"/>
                <w:b/>
                <w:bCs/>
                <w:i w:val="0"/>
                <w:iCs w:val="0"/>
                <w:color w:val="auto"/>
                <w:sz w:val="21"/>
                <w:szCs w:val="21"/>
                <w:highlight w:val="none"/>
                <w:lang w:val="en-US" w:eastAsia="zh-CN"/>
              </w:rPr>
              <w:t>、</w:t>
            </w:r>
            <w:r>
              <w:rPr>
                <w:rFonts w:hint="eastAsia" w:ascii="Times New Roman" w:hAnsi="Times New Roman" w:cs="Times New Roman" w:eastAsiaTheme="minorEastAsia"/>
                <w:b/>
                <w:bCs/>
                <w:i w:val="0"/>
                <w:iCs w:val="0"/>
                <w:color w:val="000000" w:themeColor="text1"/>
                <w:sz w:val="21"/>
                <w:szCs w:val="21"/>
                <w:highlight w:val="none"/>
                <w:lang w:val="en-US" w:eastAsia="zh-CN"/>
                <w14:textFill>
                  <w14:solidFill>
                    <w14:schemeClr w14:val="tx1"/>
                  </w14:solidFill>
                </w14:textFill>
              </w:rPr>
              <w:t>退役期环境保护措施</w:t>
            </w:r>
          </w:p>
          <w:p>
            <w:pPr>
              <w:pStyle w:val="2"/>
              <w:keepNext/>
              <w:keepLines/>
              <w:widowControl w:val="0"/>
              <w:numPr>
                <w:ilvl w:val="2"/>
                <w:numId w:val="0"/>
              </w:numPr>
              <w:ind w:firstLine="420" w:firstLineChars="200"/>
              <w:jc w:val="both"/>
              <w:outlineLvl w:val="2"/>
              <w:rPr>
                <w:rFonts w:hint="default" w:ascii="Times New Roman" w:hAnsi="Times New Roman" w:cs="Times New Roman" w:eastAsiaTheme="minorEastAsia"/>
                <w:b w:val="0"/>
                <w:bCs w:val="0"/>
                <w:kern w:val="2"/>
                <w:sz w:val="21"/>
                <w:szCs w:val="24"/>
                <w:lang w:val="en-US" w:eastAsia="zh-CN" w:bidi="ar-SA"/>
              </w:rPr>
            </w:pPr>
            <w:r>
              <w:rPr>
                <w:rFonts w:hint="eastAsia" w:ascii="Times New Roman" w:hAnsi="Times New Roman" w:cs="Times New Roman" w:eastAsiaTheme="minorEastAsia"/>
                <w:b w:val="0"/>
                <w:bCs w:val="0"/>
                <w:i w:val="0"/>
                <w:iCs w:val="0"/>
                <w:color w:val="auto"/>
                <w:sz w:val="21"/>
                <w:szCs w:val="21"/>
                <w:highlight w:val="none"/>
                <w:lang w:val="en-US" w:eastAsia="zh-CN"/>
              </w:rPr>
              <w:t>及时</w:t>
            </w:r>
            <w:r>
              <w:rPr>
                <w:rFonts w:hint="default" w:ascii="Times New Roman" w:hAnsi="Times New Roman" w:cs="Times New Roman" w:eastAsiaTheme="minorEastAsia"/>
                <w:b w:val="0"/>
                <w:bCs w:val="0"/>
                <w:i w:val="0"/>
                <w:iCs w:val="0"/>
                <w:color w:val="auto"/>
                <w:sz w:val="21"/>
                <w:szCs w:val="21"/>
                <w:highlight w:val="none"/>
                <w:lang w:val="en-US" w:eastAsia="zh-CN"/>
              </w:rPr>
              <w:t>对</w:t>
            </w:r>
            <w:r>
              <w:rPr>
                <w:rFonts w:hint="eastAsia" w:ascii="Times New Roman" w:hAnsi="Times New Roman" w:cs="Times New Roman" w:eastAsiaTheme="minorEastAsia"/>
                <w:b w:val="0"/>
                <w:bCs w:val="0"/>
                <w:i w:val="0"/>
                <w:iCs w:val="0"/>
                <w:color w:val="auto"/>
                <w:sz w:val="21"/>
                <w:szCs w:val="21"/>
                <w:highlight w:val="none"/>
                <w:lang w:val="en-US" w:eastAsia="zh-CN"/>
              </w:rPr>
              <w:t>气井规范进行封井作业。</w:t>
            </w:r>
            <w:r>
              <w:rPr>
                <w:rFonts w:hint="default" w:ascii="Times New Roman" w:hAnsi="Times New Roman" w:cs="Times New Roman" w:eastAsiaTheme="minorEastAsia"/>
                <w:b w:val="0"/>
                <w:bCs w:val="0"/>
                <w:i w:val="0"/>
                <w:iCs w:val="0"/>
                <w:color w:val="auto"/>
                <w:sz w:val="21"/>
                <w:szCs w:val="21"/>
                <w:highlight w:val="none"/>
                <w:lang w:val="en-US" w:eastAsia="zh-CN"/>
              </w:rPr>
              <w:t>井场</w:t>
            </w:r>
            <w:r>
              <w:rPr>
                <w:rFonts w:hint="eastAsia" w:ascii="Times New Roman" w:hAnsi="Times New Roman" w:cs="Times New Roman" w:eastAsiaTheme="minorEastAsia"/>
                <w:b w:val="0"/>
                <w:bCs w:val="0"/>
                <w:i w:val="0"/>
                <w:iCs w:val="0"/>
                <w:color w:val="auto"/>
                <w:sz w:val="21"/>
                <w:szCs w:val="21"/>
                <w:highlight w:val="none"/>
                <w:lang w:val="zh-CN" w:eastAsia="zh-CN"/>
              </w:rPr>
              <w:t>清理时采取降尘措施</w:t>
            </w:r>
            <w:r>
              <w:rPr>
                <w:rFonts w:hint="eastAsia" w:ascii="Times New Roman" w:hAnsi="Times New Roman" w:cs="Times New Roman" w:eastAsiaTheme="minorEastAsia"/>
                <w:b w:val="0"/>
                <w:bCs w:val="0"/>
                <w:i w:val="0"/>
                <w:iCs w:val="0"/>
                <w:color w:val="auto"/>
                <w:sz w:val="21"/>
                <w:szCs w:val="21"/>
                <w:highlight w:val="none"/>
                <w:lang w:val="en-US" w:eastAsia="zh-CN"/>
              </w:rPr>
              <w:t>，</w:t>
            </w:r>
            <w:r>
              <w:rPr>
                <w:rFonts w:hint="eastAsia" w:ascii="Times New Roman" w:hAnsi="Times New Roman" w:cs="Times New Roman" w:eastAsiaTheme="minorEastAsia"/>
                <w:b w:val="0"/>
                <w:bCs w:val="0"/>
                <w:i w:val="0"/>
                <w:iCs w:val="0"/>
                <w:color w:val="auto"/>
                <w:sz w:val="21"/>
                <w:szCs w:val="21"/>
                <w:highlight w:val="none"/>
                <w:lang w:val="zh-CN" w:eastAsia="zh-CN"/>
              </w:rPr>
              <w:t>设施拆除、</w:t>
            </w:r>
            <w:r>
              <w:rPr>
                <w:rFonts w:hint="default" w:ascii="Times New Roman" w:hAnsi="Times New Roman" w:cs="Times New Roman" w:eastAsiaTheme="minorEastAsia"/>
                <w:b w:val="0"/>
                <w:bCs w:val="0"/>
                <w:i w:val="0"/>
                <w:iCs w:val="0"/>
                <w:color w:val="auto"/>
                <w:sz w:val="21"/>
                <w:szCs w:val="21"/>
                <w:highlight w:val="none"/>
                <w:lang w:val="en-US" w:eastAsia="zh-CN"/>
              </w:rPr>
              <w:t>井场</w:t>
            </w:r>
            <w:r>
              <w:rPr>
                <w:rFonts w:hint="eastAsia" w:ascii="Times New Roman" w:hAnsi="Times New Roman" w:cs="Times New Roman" w:eastAsiaTheme="minorEastAsia"/>
                <w:b w:val="0"/>
                <w:bCs w:val="0"/>
                <w:i w:val="0"/>
                <w:iCs w:val="0"/>
                <w:color w:val="auto"/>
                <w:sz w:val="21"/>
                <w:szCs w:val="21"/>
                <w:highlight w:val="none"/>
                <w:lang w:val="zh-CN" w:eastAsia="zh-CN"/>
              </w:rPr>
              <w:t>清理等产生的废弃管道和设备、建筑垃圾等收集并合理处置</w:t>
            </w:r>
            <w:r>
              <w:rPr>
                <w:rFonts w:hint="eastAsia" w:ascii="Times New Roman" w:hAnsi="Times New Roman" w:cs="Times New Roman" w:eastAsiaTheme="minorEastAsia"/>
                <w:color w:val="auto"/>
                <w:sz w:val="21"/>
                <w:szCs w:val="21"/>
                <w:highlight w:val="none"/>
                <w:lang w:eastAsia="zh-CN"/>
              </w:rPr>
              <w:t>，</w:t>
            </w:r>
            <w:r>
              <w:rPr>
                <w:rFonts w:hint="eastAsia" w:ascii="Times New Roman" w:hAnsi="Times New Roman" w:cs="Times New Roman" w:eastAsiaTheme="minorEastAsia"/>
                <w:b w:val="0"/>
                <w:bCs w:val="0"/>
                <w:i w:val="0"/>
                <w:iCs w:val="0"/>
                <w:color w:val="auto"/>
                <w:sz w:val="21"/>
                <w:szCs w:val="21"/>
                <w:highlight w:val="none"/>
                <w:lang w:val="en-US" w:eastAsia="zh-CN"/>
              </w:rPr>
              <w:t>及时进行</w:t>
            </w:r>
            <w:r>
              <w:rPr>
                <w:rFonts w:hint="default" w:ascii="Times New Roman" w:hAnsi="Times New Roman" w:cs="Times New Roman" w:eastAsiaTheme="minorEastAsia"/>
                <w:b w:val="0"/>
                <w:bCs w:val="0"/>
                <w:i w:val="0"/>
                <w:iCs w:val="0"/>
                <w:color w:val="auto"/>
                <w:sz w:val="21"/>
                <w:szCs w:val="21"/>
                <w:highlight w:val="none"/>
                <w:lang w:val="en-US" w:eastAsia="zh-CN"/>
              </w:rPr>
              <w:t>迹地生态恢复</w:t>
            </w:r>
            <w:r>
              <w:rPr>
                <w:rFonts w:hint="eastAsia" w:ascii="Times New Roman" w:hAnsi="Times New Roman" w:cs="Times New Roman" w:eastAsiaTheme="minorEastAsia"/>
                <w:b w:val="0"/>
                <w:bCs w:val="0"/>
                <w:i w:val="0"/>
                <w:iCs w:val="0"/>
                <w:color w:val="auto"/>
                <w:sz w:val="21"/>
                <w:szCs w:val="21"/>
                <w:highlight w:val="none"/>
                <w:lang w:val="en-US" w:eastAsia="zh-CN"/>
              </w:rPr>
              <w:t>。</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05"/>
              <w:jc w:val="both"/>
              <w:textAlignment w:val="auto"/>
              <w:rPr>
                <w:rFonts w:hint="default" w:ascii="Times New Roman" w:hAnsi="Times New Roman" w:cs="Times New Roman" w:eastAsiaTheme="minorEastAsia"/>
                <w:b/>
                <w:bCs/>
                <w:i w:val="0"/>
                <w:iCs w:val="0"/>
                <w:color w:val="auto"/>
                <w:sz w:val="21"/>
                <w:szCs w:val="21"/>
                <w:highlight w:val="none"/>
                <w:lang w:val="en-US" w:eastAsia="zh-CN"/>
              </w:rPr>
            </w:pPr>
            <w:r>
              <w:rPr>
                <w:rFonts w:hint="eastAsia" w:ascii="Times New Roman" w:hAnsi="Times New Roman" w:cs="Times New Roman"/>
                <w:b/>
                <w:bCs/>
                <w:i w:val="0"/>
                <w:iCs w:val="0"/>
                <w:color w:val="000000" w:themeColor="text1"/>
                <w:sz w:val="21"/>
                <w:szCs w:val="21"/>
                <w:lang w:eastAsia="zh-CN"/>
                <w14:textFill>
                  <w14:solidFill>
                    <w14:schemeClr w14:val="tx1"/>
                  </w14:solidFill>
                </w14:textFill>
              </w:rPr>
              <w:t>四</w:t>
            </w:r>
            <w:r>
              <w:rPr>
                <w:rFonts w:hint="eastAsia" w:ascii="Times New Roman" w:hAnsi="Times New Roman" w:cs="Times New Roman" w:eastAsiaTheme="minorEastAsia"/>
                <w:b/>
                <w:bCs/>
                <w:i w:val="0"/>
                <w:iCs w:val="0"/>
                <w:color w:val="000000" w:themeColor="text1"/>
                <w:sz w:val="21"/>
                <w:szCs w:val="21"/>
                <w:lang w:eastAsia="zh-CN"/>
                <w14:textFill>
                  <w14:solidFill>
                    <w14:schemeClr w14:val="tx1"/>
                  </w14:solidFill>
                </w14:textFill>
              </w:rPr>
              <w:t>、</w:t>
            </w:r>
            <w:r>
              <w:rPr>
                <w:rFonts w:hint="default" w:ascii="Times New Roman" w:hAnsi="Times New Roman" w:cs="Times New Roman" w:eastAsiaTheme="minorEastAsia"/>
                <w:b/>
                <w:bCs/>
                <w:i w:val="0"/>
                <w:iCs w:val="0"/>
                <w:color w:val="auto"/>
                <w:sz w:val="21"/>
                <w:szCs w:val="21"/>
                <w:highlight w:val="none"/>
                <w:lang w:val="en-US" w:eastAsia="zh-CN"/>
              </w:rPr>
              <w:t>主要环境风险防范措施</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配备</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完善的放散系统</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安全截</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断系统</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可燃气体报警系统</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。对污水罐区进行重点防渗并设置围堰，</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加强</w:t>
            </w:r>
            <w:r>
              <w:rPr>
                <w:rFonts w:hint="eastAsia" w:ascii="Times New Roman" w:hAnsi="Times New Roman" w:cs="Times New Roman"/>
                <w:color w:val="000000" w:themeColor="text1"/>
                <w:sz w:val="21"/>
                <w:szCs w:val="21"/>
                <w:lang w:val="en-US" w:eastAsia="zh-CN"/>
                <w14:textFill>
                  <w14:solidFill>
                    <w14:schemeClr w14:val="tx1"/>
                  </w14:solidFill>
                </w14:textFill>
              </w:rPr>
              <w:t>C</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NG充装</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废水运输</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管理</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，合理规划运输路线，加强设备管线巡检</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，制定相应的突发环境事件应急预案并定期演练等环境风险防范措施，控制和降低环境风险。</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05"/>
              <w:jc w:val="both"/>
              <w:textAlignment w:val="auto"/>
              <w:rPr>
                <w:rFonts w:hint="default" w:ascii="Times New Roman" w:hAnsi="Times New Roman" w:cs="Times New Roman" w:eastAsiaTheme="minorEastAsia"/>
                <w:b/>
                <w:bCs/>
                <w:i w:val="0"/>
                <w:iCs w:val="0"/>
                <w:color w:val="000000" w:themeColor="text1"/>
                <w:sz w:val="21"/>
                <w:szCs w:val="21"/>
                <w:lang w:eastAsia="zh-CN"/>
                <w14:textFill>
                  <w14:solidFill>
                    <w14:schemeClr w14:val="tx1"/>
                  </w14:solidFill>
                </w14:textFill>
              </w:rPr>
            </w:pPr>
            <w:r>
              <w:rPr>
                <w:rFonts w:hint="eastAsia" w:ascii="Times New Roman" w:hAnsi="Times New Roman" w:cs="Times New Roman"/>
                <w:b/>
                <w:bCs/>
                <w:i w:val="0"/>
                <w:iCs w:val="0"/>
                <w:color w:val="000000" w:themeColor="text1"/>
                <w:sz w:val="21"/>
                <w:szCs w:val="21"/>
                <w:lang w:eastAsia="zh-CN"/>
                <w14:textFill>
                  <w14:solidFill>
                    <w14:schemeClr w14:val="tx1"/>
                  </w14:solidFill>
                </w14:textFill>
              </w:rPr>
              <w:t>五、</w:t>
            </w:r>
            <w:r>
              <w:rPr>
                <w:rFonts w:hint="default" w:ascii="Times New Roman" w:hAnsi="Times New Roman" w:cs="Times New Roman" w:eastAsiaTheme="minorEastAsia"/>
                <w:b/>
                <w:bCs/>
                <w:i w:val="0"/>
                <w:iCs w:val="0"/>
                <w:color w:val="000000" w:themeColor="text1"/>
                <w:sz w:val="21"/>
                <w:szCs w:val="21"/>
                <w:lang w:eastAsia="zh-CN"/>
                <w14:textFill>
                  <w14:solidFill>
                    <w14:schemeClr w14:val="tx1"/>
                  </w14:solidFill>
                </w14:textFill>
              </w:rPr>
              <w:t>公众参与情况</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建设单位按照《环境影响评价公众参与办法》要求，通过网上公示、登报公示、张贴公告等形式对环评信息进行了公开，征求公众意见，在信息公开期间，未收到反对意见。</w:t>
            </w:r>
          </w:p>
        </w:tc>
      </w:tr>
    </w:tbl>
    <w:p>
      <w:pPr>
        <w:rPr>
          <w:rFonts w:hint="default"/>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33561B"/>
    <w:multiLevelType w:val="multilevel"/>
    <w:tmpl w:val="6D33561B"/>
    <w:lvl w:ilvl="0" w:tentative="0">
      <w:start w:val="1"/>
      <w:numFmt w:val="decimal"/>
      <w:suff w:val="nothing"/>
      <w:lvlText w:val="第%1章"/>
      <w:lvlJc w:val="left"/>
      <w:pPr>
        <w:ind w:left="0" w:firstLine="0"/>
      </w:pPr>
      <w:rPr>
        <w:rFonts w:hint="default"/>
      </w:rPr>
    </w:lvl>
    <w:lvl w:ilvl="1" w:tentative="0">
      <w:start w:val="1"/>
      <w:numFmt w:val="decimal"/>
      <w:isLgl/>
      <w:suff w:val="nothing"/>
      <w:lvlText w:val="%1.%2"/>
      <w:lvlJc w:val="left"/>
      <w:pPr>
        <w:ind w:left="0" w:firstLine="0"/>
      </w:pPr>
      <w:rPr>
        <w:rFonts w:hint="eastAsia"/>
      </w:rPr>
    </w:lvl>
    <w:lvl w:ilvl="2" w:tentative="0">
      <w:start w:val="1"/>
      <w:numFmt w:val="decimal"/>
      <w:pStyle w:val="2"/>
      <w:isLgl/>
      <w:suff w:val="nothing"/>
      <w:lvlText w:val="%1.%2.%3"/>
      <w:lvlJc w:val="left"/>
      <w:pPr>
        <w:ind w:left="1890" w:firstLine="0"/>
      </w:pPr>
      <w:rPr>
        <w:rFonts w:hint="eastAsia"/>
      </w:rPr>
    </w:lvl>
    <w:lvl w:ilvl="3" w:tentative="0">
      <w:start w:val="1"/>
      <w:numFmt w:val="decimal"/>
      <w:isLgl/>
      <w:suff w:val="nothing"/>
      <w:lvlText w:val="%1.%2.%3.%4"/>
      <w:lvlJc w:val="left"/>
      <w:pPr>
        <w:ind w:left="5304" w:firstLine="0"/>
      </w:pPr>
      <w:rPr>
        <w:rFonts w:hint="eastAsia"/>
      </w:rPr>
    </w:lvl>
    <w:lvl w:ilvl="4" w:tentative="0">
      <w:start w:val="1"/>
      <w:numFmt w:val="none"/>
      <w:suff w:val="nothing"/>
      <w:lvlText w:val="表%1.%2-%3  "/>
      <w:lvlJc w:val="left"/>
      <w:pPr>
        <w:tabs>
          <w:tab w:val="left" w:pos="0"/>
        </w:tabs>
        <w:ind w:left="1075" w:firstLine="0"/>
      </w:pPr>
      <w:rPr>
        <w:rFonts w:hint="default" w:ascii="宋体" w:hAnsi="宋体" w:eastAsia="宋体" w:cs="宋体"/>
      </w:rPr>
    </w:lvl>
    <w:lvl w:ilvl="5" w:tentative="0">
      <w:start w:val="1"/>
      <w:numFmt w:val="decimal"/>
      <w:isLgl/>
      <w:suff w:val="nothing"/>
      <w:lvlText w:val="%1.%2.%3.%4.%5.%6"/>
      <w:lvlJc w:val="left"/>
      <w:pPr>
        <w:ind w:left="0" w:firstLine="0"/>
      </w:pPr>
      <w:rPr>
        <w:rFonts w:hint="eastAsia"/>
      </w:rPr>
    </w:lvl>
    <w:lvl w:ilvl="6" w:tentative="0">
      <w:start w:val="1"/>
      <w:numFmt w:val="decimal"/>
      <w:isLgl/>
      <w:suff w:val="nothing"/>
      <w:lvlText w:val="%1.%2.%3.%4.%5.%6.%7"/>
      <w:lvlJc w:val="left"/>
      <w:pPr>
        <w:ind w:left="0" w:firstLine="0"/>
      </w:pPr>
      <w:rPr>
        <w:rFonts w:hint="eastAsia"/>
      </w:rPr>
    </w:lvl>
    <w:lvl w:ilvl="7" w:tentative="0">
      <w:start w:val="1"/>
      <w:numFmt w:val="decimal"/>
      <w:isLgl/>
      <w:suff w:val="nothing"/>
      <w:lvlText w:val="%1.%2.%3.%4.%5.%6.%7.%8"/>
      <w:lvlJc w:val="left"/>
      <w:pPr>
        <w:ind w:left="0" w:firstLine="0"/>
      </w:pPr>
      <w:rPr>
        <w:rFonts w:hint="eastAsia"/>
      </w:rPr>
    </w:lvl>
    <w:lvl w:ilvl="8" w:tentative="0">
      <w:start w:val="1"/>
      <w:numFmt w:val="decimal"/>
      <w:isLgl/>
      <w:suff w:val="nothing"/>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AF9EEF"/>
    <w:rsid w:val="2AFF0633"/>
    <w:rsid w:val="36BE5777"/>
    <w:rsid w:val="37BDEA3A"/>
    <w:rsid w:val="3D7F585F"/>
    <w:rsid w:val="3F7B57B6"/>
    <w:rsid w:val="4B9A0FEE"/>
    <w:rsid w:val="4EEF25FA"/>
    <w:rsid w:val="4EFFD4E5"/>
    <w:rsid w:val="51951A76"/>
    <w:rsid w:val="5AFF0F33"/>
    <w:rsid w:val="5B7B5B20"/>
    <w:rsid w:val="5CD236E7"/>
    <w:rsid w:val="5CFD1B4A"/>
    <w:rsid w:val="5D7A7DC0"/>
    <w:rsid w:val="5DDBC253"/>
    <w:rsid w:val="5DF7FA04"/>
    <w:rsid w:val="5EF74630"/>
    <w:rsid w:val="5EFF732D"/>
    <w:rsid w:val="5F070474"/>
    <w:rsid w:val="5F67F0F9"/>
    <w:rsid w:val="5FBBF5EF"/>
    <w:rsid w:val="5FBDE714"/>
    <w:rsid w:val="6569CA1C"/>
    <w:rsid w:val="677D1566"/>
    <w:rsid w:val="67F1862C"/>
    <w:rsid w:val="6CDDAD24"/>
    <w:rsid w:val="6D99E5DF"/>
    <w:rsid w:val="6DB7E07C"/>
    <w:rsid w:val="6EEB8198"/>
    <w:rsid w:val="6FB76FA1"/>
    <w:rsid w:val="6FDBD0BF"/>
    <w:rsid w:val="712B1DC6"/>
    <w:rsid w:val="719F85D7"/>
    <w:rsid w:val="73DDA26A"/>
    <w:rsid w:val="73DEAABD"/>
    <w:rsid w:val="75ABD699"/>
    <w:rsid w:val="75EE77C5"/>
    <w:rsid w:val="767B03D4"/>
    <w:rsid w:val="7917F6EE"/>
    <w:rsid w:val="7ABF9F94"/>
    <w:rsid w:val="7B7BAA71"/>
    <w:rsid w:val="7D9788EA"/>
    <w:rsid w:val="7DBF527E"/>
    <w:rsid w:val="7DCFC15F"/>
    <w:rsid w:val="7F470490"/>
    <w:rsid w:val="7FA2CC96"/>
    <w:rsid w:val="7FAB19BE"/>
    <w:rsid w:val="7FBF12BB"/>
    <w:rsid w:val="7FD398DE"/>
    <w:rsid w:val="7FDDDADF"/>
    <w:rsid w:val="7FDF8CBF"/>
    <w:rsid w:val="7FEB0399"/>
    <w:rsid w:val="7FFB7094"/>
    <w:rsid w:val="943F424E"/>
    <w:rsid w:val="96671014"/>
    <w:rsid w:val="9FBB3D29"/>
    <w:rsid w:val="A7AD239A"/>
    <w:rsid w:val="AD7BD12D"/>
    <w:rsid w:val="B4FD1985"/>
    <w:rsid w:val="BA7B23C6"/>
    <w:rsid w:val="BABE9678"/>
    <w:rsid w:val="BBF90645"/>
    <w:rsid w:val="BCEF4C69"/>
    <w:rsid w:val="BD9FEA3C"/>
    <w:rsid w:val="BF7916D1"/>
    <w:rsid w:val="BFD7F69A"/>
    <w:rsid w:val="CF7B76A8"/>
    <w:rsid w:val="D3DF9438"/>
    <w:rsid w:val="D3FC830A"/>
    <w:rsid w:val="D5FE5752"/>
    <w:rsid w:val="D7FDECA0"/>
    <w:rsid w:val="D9FF5EE4"/>
    <w:rsid w:val="DF7F40F8"/>
    <w:rsid w:val="DFDF60E1"/>
    <w:rsid w:val="DFFFDFD4"/>
    <w:rsid w:val="E3ADA756"/>
    <w:rsid w:val="E3FF63E4"/>
    <w:rsid w:val="E7FD8574"/>
    <w:rsid w:val="E9FEC178"/>
    <w:rsid w:val="EDB387BD"/>
    <w:rsid w:val="EEF71467"/>
    <w:rsid w:val="EFB7D31A"/>
    <w:rsid w:val="F3B3F998"/>
    <w:rsid w:val="F47B63EE"/>
    <w:rsid w:val="F5F7D34B"/>
    <w:rsid w:val="F5FFCF33"/>
    <w:rsid w:val="F6FF23DA"/>
    <w:rsid w:val="F7F3BABE"/>
    <w:rsid w:val="FAAF9EEF"/>
    <w:rsid w:val="FDDF463C"/>
    <w:rsid w:val="FDFBFD32"/>
    <w:rsid w:val="FE734873"/>
    <w:rsid w:val="FEFB849B"/>
    <w:rsid w:val="FEFF3E9C"/>
    <w:rsid w:val="FF1E8BD1"/>
    <w:rsid w:val="FF6F5191"/>
    <w:rsid w:val="FFFB1482"/>
    <w:rsid w:val="FFFD29BC"/>
    <w:rsid w:val="FFFF8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keepNext/>
      <w:keepLines/>
      <w:numPr>
        <w:ilvl w:val="2"/>
        <w:numId w:val="1"/>
      </w:numPr>
      <w:ind w:left="0"/>
      <w:outlineLvl w:val="2"/>
    </w:pPr>
    <w:rPr>
      <w:rFonts w:ascii="Times New Roman" w:hAnsi="Times New Roman" w:eastAsia="宋体"/>
      <w:b/>
      <w:bCs/>
      <w:sz w:val="24"/>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0"/>
    <w:pPr>
      <w:spacing w:after="120"/>
    </w:pPr>
  </w:style>
  <w:style w:type="paragraph" w:styleId="4">
    <w:name w:val="Body Text Indent"/>
    <w:basedOn w:val="1"/>
    <w:next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able of figures"/>
    <w:basedOn w:val="1"/>
    <w:next w:val="1"/>
    <w:qFormat/>
    <w:uiPriority w:val="0"/>
    <w:pPr>
      <w:widowControl/>
      <w:spacing w:after="120" w:line="360" w:lineRule="auto"/>
      <w:ind w:left="400" w:leftChars="200" w:hanging="200" w:hangingChars="200"/>
    </w:pPr>
    <w:rPr>
      <w:kern w:val="0"/>
      <w:sz w:val="24"/>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3"/>
    <w:qFormat/>
    <w:uiPriority w:val="0"/>
    <w:pPr>
      <w:spacing w:after="120" w:line="240" w:lineRule="auto"/>
      <w:ind w:firstLine="420" w:firstLineChars="100"/>
      <w:jc w:val="both"/>
    </w:pPr>
    <w:rPr>
      <w:rFonts w:ascii="Times New Roman" w:eastAsia="宋体"/>
      <w:sz w:val="21"/>
    </w:rPr>
  </w:style>
  <w:style w:type="paragraph" w:styleId="10">
    <w:name w:val="Body Text First Indent 2"/>
    <w:basedOn w:val="4"/>
    <w:next w:val="1"/>
    <w:qFormat/>
    <w:uiPriority w:val="0"/>
    <w:pPr>
      <w:ind w:firstLine="420" w:firstLineChars="200"/>
    </w:pPr>
  </w:style>
  <w:style w:type="paragraph" w:customStyle="1" w:styleId="13">
    <w:name w:val="表格文字"/>
    <w:basedOn w:val="9"/>
    <w:next w:val="1"/>
    <w:qFormat/>
    <w:uiPriority w:val="0"/>
    <w:pPr>
      <w:wordWrap w:val="0"/>
      <w:adjustRightInd/>
      <w:snapToGrid/>
    </w:pPr>
    <w:rPr>
      <w:rFonts w:cstheme="minorBidi"/>
      <w:kern w:val="2"/>
      <w:sz w:val="18"/>
    </w:rPr>
  </w:style>
  <w:style w:type="paragraph" w:customStyle="1" w:styleId="14">
    <w:name w:val="正文四号"/>
    <w:basedOn w:val="1"/>
    <w:qFormat/>
    <w:uiPriority w:val="0"/>
    <w:pPr>
      <w:spacing w:line="360" w:lineRule="auto"/>
      <w:ind w:firstLine="200" w:firstLineChars="200"/>
    </w:pPr>
    <w:rPr>
      <w:rFonts w:eastAsia="宋体"/>
      <w:kern w:val="2"/>
      <w:sz w:val="28"/>
      <w:szCs w:val="24"/>
      <w:lang w:val="en-US" w:eastAsia="zh-CN" w:bidi="ar-SA"/>
    </w:rPr>
  </w:style>
  <w:style w:type="character" w:customStyle="1" w:styleId="15">
    <w:name w:val="fontstyle01"/>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2023-08-31T13:54:00Z</dcterms:created>
  <dc:creator>user</dc:creator>
  <cp:lastModifiedBy>user</cp:lastModifiedBy>
  <cp:lastPrinted>2026-01-15T10:16:49Z</cp:lastPrinted>
  <dcterms:modified xsi:type="dcterms:W3CDTF">2026-01-15T10:20:30Z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