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89D38" w14:textId="77777777" w:rsidR="006016EF" w:rsidRDefault="00742A63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生态环境监督执法正面清单企业名单</w:t>
      </w:r>
    </w:p>
    <w:bookmarkEnd w:id="0"/>
    <w:p w14:paraId="32D0900D" w14:textId="77777777" w:rsidR="006016EF" w:rsidRDefault="00742A63">
      <w:pPr>
        <w:autoSpaceDE w:val="0"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Theme="minorEastAsia" w:eastAsiaTheme="minorEastAsia" w:hAnsiTheme="minorEastAsia" w:hint="eastAsia"/>
          <w:sz w:val="24"/>
        </w:rPr>
        <w:t>填报单位：</w:t>
      </w:r>
      <w:r>
        <w:rPr>
          <w:rFonts w:asciiTheme="minorEastAsia" w:eastAsiaTheme="minorEastAsia" w:hAnsiTheme="minorEastAsia" w:hint="eastAsia"/>
          <w:sz w:val="24"/>
        </w:rPr>
        <w:t>达州市生态环境保护综合行政执法支队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填报时间</w:t>
      </w:r>
      <w:r>
        <w:rPr>
          <w:rFonts w:asciiTheme="minorEastAsia" w:eastAsiaTheme="minorEastAsia" w:hAnsiTheme="minor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2025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联系</w:t>
      </w:r>
      <w:r>
        <w:rPr>
          <w:rFonts w:asciiTheme="minorEastAsia" w:eastAsiaTheme="minorEastAsia" w:hAnsiTheme="minorEastAsia"/>
          <w:sz w:val="24"/>
        </w:rPr>
        <w:t>人</w:t>
      </w:r>
      <w:r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王海容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电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话：</w:t>
      </w:r>
      <w:r>
        <w:rPr>
          <w:rFonts w:asciiTheme="minorEastAsia" w:eastAsiaTheme="minorEastAsia" w:hAnsiTheme="minorEastAsia" w:hint="eastAsia"/>
          <w:sz w:val="24"/>
        </w:rPr>
        <w:t>18113395881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tbl>
      <w:tblPr>
        <w:tblStyle w:val="a5"/>
        <w:tblW w:w="14714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975"/>
        <w:gridCol w:w="1000"/>
        <w:gridCol w:w="3356"/>
        <w:gridCol w:w="1906"/>
        <w:gridCol w:w="1513"/>
        <w:gridCol w:w="2312"/>
        <w:gridCol w:w="2938"/>
      </w:tblGrid>
      <w:tr w:rsidR="006016EF" w14:paraId="19CECB0C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129" w14:textId="77777777" w:rsidR="006016EF" w:rsidRDefault="00742A63">
            <w:pPr>
              <w:spacing w:line="288" w:lineRule="auto"/>
              <w:jc w:val="center"/>
              <w:rPr>
                <w:rFonts w:ascii="仿宋" w:eastAsia="仿宋" w:hAnsi="仿宋" w:cs="仿宋"/>
                <w:color w:val="000000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szCs w:val="15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2C0A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地市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106C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区</w:t>
            </w:r>
            <w:r>
              <w:rPr>
                <w:rFonts w:ascii="黑体" w:eastAsia="黑体" w:hAnsi="宋体" w:cs="黑体" w:hint="eastAsia"/>
                <w:color w:val="000000"/>
                <w:szCs w:val="15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szCs w:val="15"/>
              </w:rPr>
              <w:t>县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52B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企业名称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C77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统一社会信用代码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308F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行业类别代码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FCA7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排污许可证</w:t>
            </w:r>
          </w:p>
          <w:p w14:paraId="66905C1B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（排污登记）编号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DB93" w14:textId="77777777" w:rsidR="006016EF" w:rsidRDefault="00742A63">
            <w:pPr>
              <w:spacing w:line="288" w:lineRule="auto"/>
              <w:jc w:val="center"/>
              <w:rPr>
                <w:rFonts w:ascii="黑体" w:eastAsia="黑体" w:hAnsi="宋体" w:cs="黑体"/>
                <w:color w:val="000000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szCs w:val="15"/>
              </w:rPr>
              <w:t>公示链接</w:t>
            </w:r>
          </w:p>
        </w:tc>
      </w:tr>
      <w:tr w:rsidR="006016EF" w14:paraId="4FDDEE99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67A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C051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7D8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B19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国能达州发电有限公司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9DD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91511702793987465F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03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771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91511702793987465F001P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424D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1A7C42C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18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4A6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A2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4AD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达州市天马复兴汽车销售服务有限公司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717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91511702MA62ED255E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D5A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387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91511702MA62ED255E001U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7681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7AF5AF3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3B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A08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94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85E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hyperlink r:id="rId7" w:tgtFrame="https://10.194.22.88:9600/enforce-psa/psa/tag/tag-search/_blank" w:history="1">
              <w:r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四川鸿丙节能建材有限公司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207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91511702MA62E5P33K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4F7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D6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91511702MA62E5P33K001W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A2C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0345138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D3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C9D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7FD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2F5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四川省巴蜀梦食品有限责任公司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0FA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915117020807443597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93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74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915117020807443597001W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61B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7BC4F1D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770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01E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1C5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DCD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hyperlink r:id="rId8" w:tgtFrame="https://10.194.22.88:9600/enforce-psa/psa/tag/tag-search/_blank" w:history="1">
              <w:r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达州远大电气设备有限公司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07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91511700567630599J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EE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5ED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91511700567630599J001W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2CF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DCB4127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B07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9F1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705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90A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hyperlink r:id="rId9" w:tgtFrame="https://10.194.22.88:9600/enforce-psa/psa/tag/tag-search/_blank" w:history="1">
              <w:r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四川省川汉子食品实业有限公司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959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91511702MA62XRN773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F8A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5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702MA62XRN773001Q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614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AEE7E0D" w14:textId="77777777">
        <w:trPr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657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7EA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A0A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1F5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hyperlink r:id="rId10" w:tgtFrame="https://10.194.22.88:9600/enforce-psa/psa/tag/tag-search/_blank" w:history="1">
              <w:r>
                <w:rPr>
                  <w:rFonts w:ascii="宋体" w:hAnsi="宋体" w:cs="宋体" w:hint="eastAsia"/>
                  <w:color w:val="000000"/>
                  <w:sz w:val="18"/>
                  <w:szCs w:val="18"/>
                </w:rPr>
                <w:t>四川三圣宫食品有限公司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B0B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91511702595080774A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A60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8B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91511702595080774A001P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552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F57668B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0FD966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3DFAF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48F7CF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B54159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四川省旺门生物饲料有限公司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55F59C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91511702L034566047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DE824C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0B88A6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91511702L034566047001W</w:t>
            </w:r>
          </w:p>
        </w:tc>
        <w:tc>
          <w:tcPr>
            <w:tcW w:w="2938" w:type="dxa"/>
          </w:tcPr>
          <w:p w14:paraId="06D13FDD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5057A63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B5CC39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5A4B7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E07AA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FA8752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达州市飞信达车业有限公司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A1376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915117007316153593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F693A4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231A4F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09E68D27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B04843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6403AE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6D361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C179F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FC480E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达州市运输集团公司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队汽修厂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E2C65D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915117007523359382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4143C1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A8A966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7694E39E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13F51CB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DC9D81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1E7612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FD075C7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D54DAB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达州仁孚汽车服务有限公司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77C14C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91511700064451847E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285D460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5117D0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91511700064451847E001Q</w:t>
            </w:r>
          </w:p>
        </w:tc>
        <w:tc>
          <w:tcPr>
            <w:tcW w:w="2938" w:type="dxa"/>
            <w:shd w:val="clear" w:color="auto" w:fill="auto"/>
          </w:tcPr>
          <w:p w14:paraId="3D9DD369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F5F8CC2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6183A3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1AFBC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5669137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83D32D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达州市奥捷汽车销售服务有限公司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8E27C3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91511703MA63RUD7XL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2DF40C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95EDD8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91511703MA63RUD7XL0010</w:t>
            </w:r>
          </w:p>
        </w:tc>
        <w:tc>
          <w:tcPr>
            <w:tcW w:w="2938" w:type="dxa"/>
            <w:shd w:val="clear" w:color="auto" w:fill="auto"/>
          </w:tcPr>
          <w:p w14:paraId="00FCFA5E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68F6AFA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B99159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B13842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9D4AD1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286DBA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达州市天汇汽车销售服务有限公司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407DE0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91511703MA62E0JFXE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CDBDB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67CD73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91511703MA62E0JFXE001Q</w:t>
            </w:r>
          </w:p>
        </w:tc>
        <w:tc>
          <w:tcPr>
            <w:tcW w:w="2938" w:type="dxa"/>
            <w:shd w:val="clear" w:color="auto" w:fill="auto"/>
          </w:tcPr>
          <w:p w14:paraId="10505CEB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D3C248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F24DE3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37B72E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E79278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9E9B3D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达州市禾林汽车销售服务有限公司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B8B3EC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91511703699158345B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18E13D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E6A5B3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91511703699158345B001X</w:t>
            </w:r>
          </w:p>
        </w:tc>
        <w:tc>
          <w:tcPr>
            <w:tcW w:w="2938" w:type="dxa"/>
            <w:shd w:val="clear" w:color="auto" w:fill="auto"/>
          </w:tcPr>
          <w:p w14:paraId="383563E5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F04973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6C8D27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D77AEA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977C86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E5111A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达州品信汽车销售服务有限公司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FF2FF5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91511703671440330B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E2DC1B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384836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91511703671440330B001Q</w:t>
            </w:r>
          </w:p>
        </w:tc>
        <w:tc>
          <w:tcPr>
            <w:tcW w:w="2938" w:type="dxa"/>
            <w:shd w:val="clear" w:color="auto" w:fill="auto"/>
          </w:tcPr>
          <w:p w14:paraId="586B46BF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CD3EE51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BE6DE0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B76DD3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578C70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2A5D5A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达州宝诚汽车销售服务有限公司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114FE6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91511703MA6BQTU69T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375F4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3C59D5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9151170359279806XE001Q</w:t>
            </w:r>
          </w:p>
        </w:tc>
        <w:tc>
          <w:tcPr>
            <w:tcW w:w="2938" w:type="dxa"/>
            <w:shd w:val="clear" w:color="auto" w:fill="auto"/>
          </w:tcPr>
          <w:p w14:paraId="3FE07F0D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9AB0C57" w14:textId="77777777">
        <w:trPr>
          <w:trHeight w:val="47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B5DBAF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02A039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84B2CB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322543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达州玖源新材料有限公司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82750A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91511700MA651KR718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911E41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B482E6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7F7F7"/>
              </w:rPr>
              <w:t>91511700MA651KR718001P</w:t>
            </w:r>
          </w:p>
        </w:tc>
        <w:tc>
          <w:tcPr>
            <w:tcW w:w="2938" w:type="dxa"/>
            <w:shd w:val="clear" w:color="auto" w:fill="auto"/>
          </w:tcPr>
          <w:p w14:paraId="36892EC4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742F78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24EBA7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0C8A26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03D91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890D4E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瓮福达州化工有限责任公司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BDDDF0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7F7F7"/>
              </w:rPr>
              <w:t> 91511700682368821D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D65116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0DBFA95" w14:textId="77777777" w:rsidR="006016EF" w:rsidRDefault="00742A63">
            <w:pPr>
              <w:jc w:val="center"/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7F7F7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7F7F7"/>
              </w:rPr>
              <w:t>91511700682368821D001U</w:t>
            </w:r>
          </w:p>
        </w:tc>
        <w:tc>
          <w:tcPr>
            <w:tcW w:w="2938" w:type="dxa"/>
            <w:shd w:val="clear" w:color="auto" w:fill="auto"/>
          </w:tcPr>
          <w:p w14:paraId="476B69A6" w14:textId="77777777" w:rsidR="006016EF" w:rsidRDefault="006016EF">
            <w:pPr>
              <w:jc w:val="center"/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7F7F7"/>
              </w:rPr>
            </w:pPr>
          </w:p>
        </w:tc>
      </w:tr>
      <w:tr w:rsidR="006016EF" w14:paraId="05B963D4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3FD5EF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A57F20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D0F45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914457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四川达兴宝化化工有限公司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46D9C8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91511700567649812E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04106A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BB4E35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91511700567649812E001P</w:t>
            </w:r>
          </w:p>
        </w:tc>
        <w:tc>
          <w:tcPr>
            <w:tcW w:w="2938" w:type="dxa"/>
            <w:shd w:val="clear" w:color="auto" w:fill="auto"/>
          </w:tcPr>
          <w:p w14:paraId="4340B15C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51CDFB2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A6AC95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8EB4206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F2BD74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10CE02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达州国中长江食品有限公司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E5E8BF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91511703MA621D0F31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31FDC4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A7314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91511703MA621D0F31001V</w:t>
            </w:r>
          </w:p>
        </w:tc>
        <w:tc>
          <w:tcPr>
            <w:tcW w:w="2938" w:type="dxa"/>
            <w:shd w:val="clear" w:color="auto" w:fill="auto"/>
          </w:tcPr>
          <w:p w14:paraId="344193AC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AFD4840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10E3CA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1A684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08B130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43AECD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川投（达州）燃气发电有限公司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C13DC0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915117005864881881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F741D1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ACBE30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915117005864881881001P</w:t>
            </w:r>
          </w:p>
        </w:tc>
        <w:tc>
          <w:tcPr>
            <w:tcW w:w="2938" w:type="dxa"/>
            <w:shd w:val="clear" w:color="auto" w:fill="auto"/>
          </w:tcPr>
          <w:p w14:paraId="1BA1B24A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88F90C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096C0E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522630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7D0D9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5499CB8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万源市中心医院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EA7043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125114814524038550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0C4AE2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9CC3FB2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125114814524038550001R</w:t>
            </w:r>
          </w:p>
        </w:tc>
        <w:tc>
          <w:tcPr>
            <w:tcW w:w="2938" w:type="dxa"/>
            <w:shd w:val="clear" w:color="auto" w:fill="auto"/>
          </w:tcPr>
          <w:p w14:paraId="0A22D822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6AF253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2C7A4A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78BC7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23B5F8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131A4DF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万源市恒基砼业有限公司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4F0FB57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9151178159046180XN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0E0E29A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64A174B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9151178159046180XN001X</w:t>
            </w:r>
          </w:p>
        </w:tc>
        <w:tc>
          <w:tcPr>
            <w:tcW w:w="2938" w:type="dxa"/>
            <w:shd w:val="clear" w:color="auto" w:fill="auto"/>
          </w:tcPr>
          <w:p w14:paraId="60CFAF01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B3767FA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BB43D7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FACBB9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0E8073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9DAF13F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万源市立川食品综合开发有限公司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52D123E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91511781665392651R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DACDFA8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540EAE9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91511781665392651R001W</w:t>
            </w:r>
          </w:p>
        </w:tc>
        <w:tc>
          <w:tcPr>
            <w:tcW w:w="2938" w:type="dxa"/>
            <w:shd w:val="clear" w:color="auto" w:fill="auto"/>
          </w:tcPr>
          <w:p w14:paraId="0EA9D51F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C19375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D7816D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EC9BF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855398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B41577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万源市九硒农牧有限公司官渡养殖基地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574BF16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915117810833605538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25DE354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A385749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915117810833605538001X</w:t>
            </w:r>
          </w:p>
        </w:tc>
        <w:tc>
          <w:tcPr>
            <w:tcW w:w="2938" w:type="dxa"/>
            <w:shd w:val="clear" w:color="auto" w:fill="auto"/>
          </w:tcPr>
          <w:p w14:paraId="49094DD9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F5079E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45BBE4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54FE961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4D5D7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A9240FF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万源市九硒农牧有限公司堰塘基地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74758B1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915117810833605538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F7017E5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90D9049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915117810833605538002X</w:t>
            </w:r>
          </w:p>
        </w:tc>
        <w:tc>
          <w:tcPr>
            <w:tcW w:w="2938" w:type="dxa"/>
            <w:shd w:val="clear" w:color="auto" w:fill="auto"/>
          </w:tcPr>
          <w:p w14:paraId="568543AF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AC15830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5C60B6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B8FE3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FEE359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D3FE8EA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万源市星华服装织造有限公司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B46A291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91511781210452021H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0C3344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6535281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91511781210452021H001P</w:t>
            </w:r>
          </w:p>
        </w:tc>
        <w:tc>
          <w:tcPr>
            <w:tcW w:w="2938" w:type="dxa"/>
            <w:shd w:val="clear" w:color="auto" w:fill="auto"/>
          </w:tcPr>
          <w:p w14:paraId="59D1F283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3A21329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AF1F00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9C520FD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18FF74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4489FCA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万源市百里坡旧院黑鸡养殖专业合作社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316B2D4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935117815676316553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C3D160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D59A019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935117815676316553001Z</w:t>
            </w:r>
          </w:p>
        </w:tc>
        <w:tc>
          <w:tcPr>
            <w:tcW w:w="2938" w:type="dxa"/>
            <w:shd w:val="clear" w:color="auto" w:fill="auto"/>
          </w:tcPr>
          <w:p w14:paraId="66366418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A11FB3D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9097E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5DD3C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614A654" w14:textId="77777777" w:rsidR="006016EF" w:rsidRDefault="00742A63">
            <w:pPr>
              <w:tabs>
                <w:tab w:val="left" w:pos="209"/>
                <w:tab w:val="center" w:pos="452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16DBFC9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万源市花萼绿色食品有限公司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88812B5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91511781665384221N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E776DFF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78F93EA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91511781665384221N001W</w:t>
            </w:r>
          </w:p>
        </w:tc>
        <w:tc>
          <w:tcPr>
            <w:tcW w:w="2938" w:type="dxa"/>
            <w:shd w:val="clear" w:color="auto" w:fill="auto"/>
          </w:tcPr>
          <w:p w14:paraId="229006C7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6351868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829463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E19C5E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006C26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1C93122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四川巴山雀舌名茶实业有限公司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DF4C169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91511781789109942W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BB81D0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62639D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2DEB6438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37C257E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D82A74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A37F6A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D722B7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4E62E4B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万源市瑞沣食品有限责任公司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1673EB1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91511781MA693QH60Y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305665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5C5207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4BC04663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1AF47B8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9AA95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8AE7BC8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12B3A4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4534195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万源市锐安汽车维修有限公司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2C2173E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91511781MA67G14K35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793EF2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8B6A23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03DE4D8A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F2BEF4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5357CA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ABB1B6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D593C2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ABE8410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万源市精典汽车服务有限责任公司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9E00BFC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915117813562394349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D8271CB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9C7EC6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51067769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63CBAC1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1F24A0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C0855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F902ED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万源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8A796A8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万源祥瑞汽车维修有限公司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453E826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915117810541332129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C7BBE3D" w14:textId="77777777" w:rsidR="006016EF" w:rsidRDefault="00742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A8700B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467A900A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894F41C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DFE3B7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26DEAB8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CEEB80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F82BFF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达州市宏盛电化有限公司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F16E9C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91511722054114062C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58EC93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36F09A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91511722054114062C001V</w:t>
            </w:r>
          </w:p>
        </w:tc>
        <w:tc>
          <w:tcPr>
            <w:tcW w:w="2938" w:type="dxa"/>
            <w:shd w:val="clear" w:color="auto" w:fill="auto"/>
          </w:tcPr>
          <w:p w14:paraId="4BFAA03E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884BF8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8D3929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7FE7FC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CBFA5C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A5C137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四川黔卫医疗卫生用品有限公司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D61E6F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91511722MA6912HX59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1CDF9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3B6632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91511722ma6912hx59145Q</w:t>
            </w:r>
          </w:p>
        </w:tc>
        <w:tc>
          <w:tcPr>
            <w:tcW w:w="2938" w:type="dxa"/>
            <w:shd w:val="clear" w:color="auto" w:fill="auto"/>
          </w:tcPr>
          <w:p w14:paraId="249CBCB4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B9B47DA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AD06A6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6CC826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58E478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695223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四川省宣智医疗器械有限公司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D7B110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91511722MA6AMNYX64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892DD9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F9E876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91511722MA6AMNYX64001W</w:t>
            </w:r>
          </w:p>
        </w:tc>
        <w:tc>
          <w:tcPr>
            <w:tcW w:w="2938" w:type="dxa"/>
            <w:shd w:val="clear" w:color="auto" w:fill="auto"/>
          </w:tcPr>
          <w:p w14:paraId="0B46D067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DAA0C68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272FDB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1B6AF2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6A7886C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9E4945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四川优优服饰有限责任公司宣汉县分公司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9EEC0B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91511722MA7DA9UNXX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C097F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17062F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91511722MA7DA9UNXX1298</w:t>
            </w:r>
          </w:p>
        </w:tc>
        <w:tc>
          <w:tcPr>
            <w:tcW w:w="2938" w:type="dxa"/>
            <w:shd w:val="clear" w:color="auto" w:fill="auto"/>
          </w:tcPr>
          <w:p w14:paraId="362E423A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437ED08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09DD3C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1B95C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7F555C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1D6F70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达州市福鸿服饰有限公司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686C96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91511722MA64CPUQ99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962809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5F319E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91511722MA64CPUQ99041Y</w:t>
            </w:r>
          </w:p>
        </w:tc>
        <w:tc>
          <w:tcPr>
            <w:tcW w:w="2938" w:type="dxa"/>
            <w:shd w:val="clear" w:color="auto" w:fill="auto"/>
          </w:tcPr>
          <w:p w14:paraId="1074D01F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E52A3B2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B5D49E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DEB998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B5ED731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E32CC7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达州启峰体育用品有限公司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DB0A4C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91511722MA6438MH9X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F74927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B68A9E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91511722MA6438MH9X001Y</w:t>
            </w:r>
          </w:p>
        </w:tc>
        <w:tc>
          <w:tcPr>
            <w:tcW w:w="2938" w:type="dxa"/>
            <w:shd w:val="clear" w:color="auto" w:fill="auto"/>
          </w:tcPr>
          <w:p w14:paraId="09181486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3D966DA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B6F6AA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99548A0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F28A9B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829292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四川琦云药业有限责任公司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2EC2E0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915117227090762134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CDE45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17CC9B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915117227090762134001Q</w:t>
            </w:r>
          </w:p>
        </w:tc>
        <w:tc>
          <w:tcPr>
            <w:tcW w:w="2938" w:type="dxa"/>
            <w:shd w:val="clear" w:color="auto" w:fill="auto"/>
          </w:tcPr>
          <w:p w14:paraId="6E7DDEB9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4E5C380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E83B32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34E36F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DCE764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375E21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四川江口水利发电有限公司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1E030A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91511722210353824E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366D2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6B84330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4D03FB35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B25A4C6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0D3783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3C5B37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0EC637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CAE65D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中国电信股份有限公司宣汉分公司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EF9962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91511722671422554L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0350C8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F190BC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08F94622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985572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DCFA5E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EA81A1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EE5BCA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927C8E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宣汉县公交有限公司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B4362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91511722MA62E5587X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E4940E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287F2B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3EF9270A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C8FBD9E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047B58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9EF23C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C05CBB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10373B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宣汉县和信天然气有限公司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B06819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915117227090760452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BC204C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400F1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0C274B85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9933E60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2E388B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821C4F5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7AF03A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5A368F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达州海螺水泥有限责任公司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6D6F54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91511724675778849K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4DFDBE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56A249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91511724675778849K001P</w:t>
            </w:r>
          </w:p>
        </w:tc>
        <w:tc>
          <w:tcPr>
            <w:tcW w:w="2938" w:type="dxa"/>
            <w:shd w:val="clear" w:color="auto" w:fill="auto"/>
          </w:tcPr>
          <w:p w14:paraId="287E1E14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94A435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7511FC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7E85C9A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774C424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9390A3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达州利森水泥有限公司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93891E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91511724665397962H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2E7E8D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57B9C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91511724665397962H001P</w:t>
            </w:r>
          </w:p>
        </w:tc>
        <w:tc>
          <w:tcPr>
            <w:tcW w:w="2938" w:type="dxa"/>
            <w:shd w:val="clear" w:color="auto" w:fill="auto"/>
          </w:tcPr>
          <w:p w14:paraId="34E9AC3C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818015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4458EC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259450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C3AA0B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CD4525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四川越洋电子科技有限责任公司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DEE784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91511724058234192W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6467F0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66EB5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91511724058234192W001Z</w:t>
            </w:r>
          </w:p>
        </w:tc>
        <w:tc>
          <w:tcPr>
            <w:tcW w:w="2938" w:type="dxa"/>
            <w:shd w:val="clear" w:color="auto" w:fill="auto"/>
          </w:tcPr>
          <w:p w14:paraId="4FBA37D3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E0D637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5DC85D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8C4AF34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06BFF5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260784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大竹县人民医院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996675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1251142445247440XA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1F6DE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937AD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1251142445247440XA001V</w:t>
            </w:r>
          </w:p>
        </w:tc>
        <w:tc>
          <w:tcPr>
            <w:tcW w:w="2938" w:type="dxa"/>
            <w:shd w:val="clear" w:color="auto" w:fill="auto"/>
          </w:tcPr>
          <w:p w14:paraId="783E6D72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52000D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B157E0E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C82F7C" w14:textId="77777777" w:rsidR="006016EF" w:rsidRDefault="00742A6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5963574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098548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大竹县中医院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19CE6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125114244524745496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8DC1C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C0EFC2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125114244524745496001Q</w:t>
            </w:r>
          </w:p>
        </w:tc>
        <w:tc>
          <w:tcPr>
            <w:tcW w:w="2938" w:type="dxa"/>
            <w:shd w:val="clear" w:color="auto" w:fill="auto"/>
          </w:tcPr>
          <w:p w14:paraId="757318EF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482A0A4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5B6C78D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80B5B9D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A2C2D7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D902A1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大竹县妇幼保健计划生育服务中心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E31CE6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12511424MB1024696X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0E5005E" w14:textId="77777777" w:rsidR="006016EF" w:rsidRDefault="00742A63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2D3B10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12511424MB1024696X001Q</w:t>
            </w:r>
          </w:p>
        </w:tc>
        <w:tc>
          <w:tcPr>
            <w:tcW w:w="2938" w:type="dxa"/>
            <w:shd w:val="clear" w:color="auto" w:fill="auto"/>
          </w:tcPr>
          <w:p w14:paraId="356DF4D8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4A1AE8A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2C1456B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602EED9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4273609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3D5759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大竹县清河镇快活福达养殖农民专业合作社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F4327D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93511724MA62T2NR08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78FA64" w14:textId="77777777" w:rsidR="006016EF" w:rsidRDefault="00742A63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2B25C1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93511724MA62T2NR08001X</w:t>
            </w:r>
          </w:p>
        </w:tc>
        <w:tc>
          <w:tcPr>
            <w:tcW w:w="2938" w:type="dxa"/>
            <w:shd w:val="clear" w:color="auto" w:fill="auto"/>
          </w:tcPr>
          <w:p w14:paraId="7691DF29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BE9DDDD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B1C0C33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4C3532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57B08F5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874992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达州市新安金马汽车销售服务有限公司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71B642" w14:textId="77777777" w:rsidR="006016EF" w:rsidRDefault="00742A63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91511724699153579F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5DE7D65" w14:textId="77777777" w:rsidR="006016EF" w:rsidRDefault="00742A63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20E13C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91511724699153579F001X</w:t>
            </w:r>
          </w:p>
        </w:tc>
        <w:tc>
          <w:tcPr>
            <w:tcW w:w="2938" w:type="dxa"/>
            <w:shd w:val="clear" w:color="auto" w:fill="auto"/>
          </w:tcPr>
          <w:p w14:paraId="5485931C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B70F59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94F5AA0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623AC05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620D37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D8E83B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中国石油西南油气田分公司重庆天然气净化总厂（大竹分厂）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D1ED1D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915001159028010340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9BD25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4121A0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915001159028010340006V</w:t>
            </w:r>
          </w:p>
        </w:tc>
        <w:tc>
          <w:tcPr>
            <w:tcW w:w="2938" w:type="dxa"/>
            <w:shd w:val="clear" w:color="auto" w:fill="auto"/>
          </w:tcPr>
          <w:p w14:paraId="7A5CCA12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428F42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5174FE1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1E5CA3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F02A03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4AB8CC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四川鹏翔电子科技有限责任公司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074ED7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915117247729639071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9EAAFE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C482B4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915117247729639071001Z</w:t>
            </w:r>
          </w:p>
        </w:tc>
        <w:tc>
          <w:tcPr>
            <w:tcW w:w="2938" w:type="dxa"/>
            <w:shd w:val="clear" w:color="auto" w:fill="auto"/>
          </w:tcPr>
          <w:p w14:paraId="2C95B8F0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ECA8A5C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403E76" w14:textId="77777777" w:rsidR="006016EF" w:rsidRDefault="00742A6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89701E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4BEF17" w14:textId="77777777" w:rsidR="006016EF" w:rsidRDefault="00742A63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A3907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四川索渝燃气有限公司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946C2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91511724665355543E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1A99300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177067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  <w:shd w:val="clear" w:color="auto" w:fill="auto"/>
          </w:tcPr>
          <w:p w14:paraId="211DF7A0" w14:textId="77777777" w:rsidR="006016EF" w:rsidRDefault="006016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85244C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B6170A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7C8D20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D4DC9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C36B49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国能四川华蓥山发电有限公司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FF629C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91511725767263391Y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72814C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F010A1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91511725767263391Y001P</w:t>
            </w:r>
          </w:p>
        </w:tc>
        <w:tc>
          <w:tcPr>
            <w:tcW w:w="2938" w:type="dxa"/>
          </w:tcPr>
          <w:p w14:paraId="4C8CC2E8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99ECCBD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EA13A24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AA10F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B240F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CB08E1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四川省川东农药化工有限公司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6FFCB3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91511725210751160M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990D93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51A45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91511725210751160M001P</w:t>
            </w:r>
          </w:p>
        </w:tc>
        <w:tc>
          <w:tcPr>
            <w:tcW w:w="2938" w:type="dxa"/>
          </w:tcPr>
          <w:p w14:paraId="71D2A3DD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726C1C2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B74056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B3769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F3B95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059606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渠江镇腾达纸业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FD67AF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92511725MA65QBFU5W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76224C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22EBA8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92511725MA65QBFU5W001P</w:t>
            </w:r>
          </w:p>
        </w:tc>
        <w:tc>
          <w:tcPr>
            <w:tcW w:w="2938" w:type="dxa"/>
          </w:tcPr>
          <w:p w14:paraId="14A49B58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43139AC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51CAC6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5C513E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17DC7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CB51BA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渠县中医院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775235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125114254524942594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832D0D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965EA4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125114254524942594001R</w:t>
            </w:r>
          </w:p>
        </w:tc>
        <w:tc>
          <w:tcPr>
            <w:tcW w:w="2938" w:type="dxa"/>
          </w:tcPr>
          <w:p w14:paraId="727CF7CF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90D70D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FE21FF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BE1B1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23B1E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C2A830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四川聚元药业集团有限公司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81331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91511725577589390R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48793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F9D507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91511725577589390R001X</w:t>
            </w:r>
          </w:p>
        </w:tc>
        <w:tc>
          <w:tcPr>
            <w:tcW w:w="2938" w:type="dxa"/>
          </w:tcPr>
          <w:p w14:paraId="0111FE0A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90EAD1C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F5BE9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593466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3E5377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21ED3C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四川恒辉制衣有限公司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3D778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91511725MA62EE4T77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F2B04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D8CA3F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91511725MA62EE4T77001W</w:t>
            </w:r>
          </w:p>
        </w:tc>
        <w:tc>
          <w:tcPr>
            <w:tcW w:w="2938" w:type="dxa"/>
          </w:tcPr>
          <w:p w14:paraId="1F9ED246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B6019C3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5547795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656FD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DF600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022874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四川吉胜农业发展有限公司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09D874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91511725MA695H4UOL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B3C934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35E2D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91511725MA695H4U0L001W</w:t>
            </w:r>
          </w:p>
        </w:tc>
        <w:tc>
          <w:tcPr>
            <w:tcW w:w="2938" w:type="dxa"/>
          </w:tcPr>
          <w:p w14:paraId="5DDDF80F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24CF60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975B78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89E7D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7282C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AF5473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四川乐仕达电子科技有限公司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CD75A3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91511725073962390G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E0F53D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96F0DD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91511725073962390G001Z</w:t>
            </w:r>
          </w:p>
        </w:tc>
        <w:tc>
          <w:tcPr>
            <w:tcW w:w="2938" w:type="dxa"/>
          </w:tcPr>
          <w:p w14:paraId="55134532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DE24F5D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C477B2B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AF47B7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9AD70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C5BA88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渠县旺能环保能源有限公司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68FF90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91511725089898792L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1D7A48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781716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91511725089898792L001V</w:t>
            </w:r>
          </w:p>
        </w:tc>
        <w:tc>
          <w:tcPr>
            <w:tcW w:w="2938" w:type="dxa"/>
          </w:tcPr>
          <w:p w14:paraId="7AA2CD12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B49092E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83A5C37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E986B0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89FBD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157781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四川亿鑫联水泥有限公司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29F67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91511703MA68UQAE8G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24383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27B1DB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91511703MA68UQAE8G00IP</w:t>
            </w:r>
          </w:p>
        </w:tc>
        <w:tc>
          <w:tcPr>
            <w:tcW w:w="2938" w:type="dxa"/>
          </w:tcPr>
          <w:p w14:paraId="19D2B619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E4CB87C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D6ECB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B20AF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6D7428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EDDA01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渠县康宁中西医结合医院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6147D5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915117257822724213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F667FA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2F0FAF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915117257822724213001Q</w:t>
            </w:r>
          </w:p>
        </w:tc>
        <w:tc>
          <w:tcPr>
            <w:tcW w:w="2938" w:type="dxa"/>
          </w:tcPr>
          <w:p w14:paraId="185BA1DD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C99B81F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131F63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7D91DC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CC40E6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EEE2F8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四川贝森电器自动化有限公司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2028EC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9151172575664819X1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59D4D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A322DF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9151172575664819X1001X</w:t>
            </w:r>
          </w:p>
        </w:tc>
        <w:tc>
          <w:tcPr>
            <w:tcW w:w="2938" w:type="dxa"/>
          </w:tcPr>
          <w:p w14:paraId="65188AD4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25AFEC9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E0E23A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9E38A1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B7C3E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C2ECAF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四川净环环保科技有限公司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8302EE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91511725MA67PECN3N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5C1F8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5C08DB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91511725MA67PECN3N0O1X</w:t>
            </w:r>
          </w:p>
        </w:tc>
        <w:tc>
          <w:tcPr>
            <w:tcW w:w="2938" w:type="dxa"/>
          </w:tcPr>
          <w:p w14:paraId="48C61439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7CF7F5D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C077CC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29134A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0D73D4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6B4357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四川省品冠食品有限公司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294A44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91511725MA62E97M5Q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2641CA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0B3FF4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91511725MA62E97M5Q001X</w:t>
            </w:r>
          </w:p>
        </w:tc>
        <w:tc>
          <w:tcPr>
            <w:tcW w:w="2938" w:type="dxa"/>
          </w:tcPr>
          <w:p w14:paraId="5D915C5B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ACA7786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4114ED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5C8841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09DDD5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6FCE5A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四川万合鑫食品有限公司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EA8A70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91511725MA6AKAF17A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0BD1E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F55817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91511725MA6AKAF17A001W</w:t>
            </w:r>
          </w:p>
        </w:tc>
        <w:tc>
          <w:tcPr>
            <w:tcW w:w="2938" w:type="dxa"/>
          </w:tcPr>
          <w:p w14:paraId="6F64A7CB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2DB48F1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3B89B6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FB929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D929F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5ADE5D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渠县德康生猪养殖有限公司临巴四面村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头种猪场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EC89BA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91511725595081750D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E2EADC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E76515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91511725595081750D005W</w:t>
            </w:r>
          </w:p>
        </w:tc>
        <w:tc>
          <w:tcPr>
            <w:tcW w:w="2938" w:type="dxa"/>
          </w:tcPr>
          <w:p w14:paraId="2B51527E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9623A1E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236B8AE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B3BA9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3721D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EDD1F1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四川三汇特醋有限责任公司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893229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91511725782255605Y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72CB2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2018C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91511725782255605Y001V</w:t>
            </w:r>
          </w:p>
        </w:tc>
        <w:tc>
          <w:tcPr>
            <w:tcW w:w="2938" w:type="dxa"/>
          </w:tcPr>
          <w:p w14:paraId="1DE74E2A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5735694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0C48B5D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71F3A7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FB5B7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C22B35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达州共舟科技环保有限公司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905FD4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91511725MA660NQ52B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BB1C8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FA0DB8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91511725MA660NQ52B002Z</w:t>
            </w:r>
          </w:p>
        </w:tc>
        <w:tc>
          <w:tcPr>
            <w:tcW w:w="2938" w:type="dxa"/>
          </w:tcPr>
          <w:p w14:paraId="6123B8BA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51A1101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28FE9E1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BE00C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EBFE7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D5A5D1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渠县天通燃气有限公司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85AD03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915117256899026873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72DA6C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9061C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915117256899026873001X</w:t>
            </w:r>
          </w:p>
        </w:tc>
        <w:tc>
          <w:tcPr>
            <w:tcW w:w="2938" w:type="dxa"/>
          </w:tcPr>
          <w:p w14:paraId="450AB5DE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445CF8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159125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907BC4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C3829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1184ED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渠县供水排水总公司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F4D2D0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91511725210750432J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9491C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B78BFB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91511725210750432J001X</w:t>
            </w:r>
          </w:p>
        </w:tc>
        <w:tc>
          <w:tcPr>
            <w:tcW w:w="2938" w:type="dxa"/>
          </w:tcPr>
          <w:p w14:paraId="05274AA5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334AA4F2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445547F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2EEFA7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EFA90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687771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渠县佑安医院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5450C9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91511725L13044056C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9C9447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D1C8E9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91511725L13044056C001X</w:t>
            </w:r>
          </w:p>
        </w:tc>
        <w:tc>
          <w:tcPr>
            <w:tcW w:w="2938" w:type="dxa"/>
          </w:tcPr>
          <w:p w14:paraId="5C7A6E9A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E692FC4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99E8A6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1CD43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40708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6EFA35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渠县渠睿服饰有限公司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7B7B5F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91511725MA662UCB21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6D2740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A0D123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91511725MA662UCB21001W</w:t>
            </w:r>
          </w:p>
        </w:tc>
        <w:tc>
          <w:tcPr>
            <w:tcW w:w="2938" w:type="dxa"/>
          </w:tcPr>
          <w:p w14:paraId="66A42955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C6FA8DC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2FB878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4647F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3BFBA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ED5B44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四川恒嘉利消防器材有限公司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96332B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91511725MA643MN554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124B11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9F2C60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91511725MA643MN554001Z</w:t>
            </w:r>
          </w:p>
        </w:tc>
        <w:tc>
          <w:tcPr>
            <w:tcW w:w="2938" w:type="dxa"/>
          </w:tcPr>
          <w:p w14:paraId="4808B263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20961DCD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6BC099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A22647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5E3A0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713CDE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四川耐瑞休闲用品有限公司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AF66A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91511725MA69069L1N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EB8EE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805166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91511725MA69069L1N001X</w:t>
            </w:r>
          </w:p>
        </w:tc>
        <w:tc>
          <w:tcPr>
            <w:tcW w:w="2938" w:type="dxa"/>
          </w:tcPr>
          <w:p w14:paraId="128A47A0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59B4ABC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5AC6776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BF48E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32C40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E6F737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四川渠赢体育用品有限公司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BE7B91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91511725MA66FKMA1T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6F8958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9EE30B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91511725MA66FKMA1T001X</w:t>
            </w:r>
          </w:p>
        </w:tc>
        <w:tc>
          <w:tcPr>
            <w:tcW w:w="2938" w:type="dxa"/>
          </w:tcPr>
          <w:p w14:paraId="5A3520E3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AB761DA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94D0152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4B15FC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C92DC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5DA6BD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四川汇娇食品有限责任公司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FF4AC5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91511725MA6A2KNL0D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B65648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1F917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91511725MA6A2KNL0D001Q</w:t>
            </w:r>
          </w:p>
        </w:tc>
        <w:tc>
          <w:tcPr>
            <w:tcW w:w="2938" w:type="dxa"/>
          </w:tcPr>
          <w:p w14:paraId="1C1CF4C3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A5BF249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19869BC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DC97F8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D1D0C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E35F88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渠江风洞子航运工程项目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E31C23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B1481A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建设项目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FAC92C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0D8D7C8C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D3B1A46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C55FC20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CB9AD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1E319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14C9CA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成达万高铁（渠县段）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9B095C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6DC83A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建设项目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6E9374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6098CFC8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18FA8085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5DBAD79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8561E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F1312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563995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西渝高铁（渠县段）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305D54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303F6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建设项目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5086F1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1D663EB4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768E5CE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DFBE313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081724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9CD72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EA410E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亭子口罐区一期工程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C9CE808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A5E2046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建设项目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40A099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34A32763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19D9200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24ED63A" w14:textId="77777777" w:rsidR="006016EF" w:rsidRDefault="00742A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EC0AE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5A831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7D8F5E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镇广高速（渠县段）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ED7B7F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C70AD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建设项目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890873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无需办理</w:t>
            </w:r>
          </w:p>
        </w:tc>
        <w:tc>
          <w:tcPr>
            <w:tcW w:w="2938" w:type="dxa"/>
          </w:tcPr>
          <w:p w14:paraId="36FB146D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F654E76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31B1CD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43EDB2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A9DC74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CD2F12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开江县高桥豆制品厂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356C42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91511723599989248M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DCC0B2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43BA06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91511723599989248M001W</w:t>
            </w:r>
          </w:p>
        </w:tc>
        <w:tc>
          <w:tcPr>
            <w:tcW w:w="2938" w:type="dxa"/>
            <w:shd w:val="clear" w:color="auto" w:fill="auto"/>
          </w:tcPr>
          <w:p w14:paraId="10B79B94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EC27EA1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8A4712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85E8F2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2EFCB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58F2E4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开江县甘棠镇天天食品厂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F3CB7F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91511723MA62E3W40N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4D2017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0BE42C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91511723MA62E3W40N001Y</w:t>
            </w:r>
          </w:p>
        </w:tc>
        <w:tc>
          <w:tcPr>
            <w:tcW w:w="2938" w:type="dxa"/>
            <w:shd w:val="clear" w:color="auto" w:fill="auto"/>
          </w:tcPr>
          <w:p w14:paraId="2654E456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46D61666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3D74A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AC46CF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92888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1C7CA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开江县纯正豆制品厂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5310E30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91511723696965634E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266741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1C1854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91511723696965634E001Z</w:t>
            </w:r>
          </w:p>
        </w:tc>
        <w:tc>
          <w:tcPr>
            <w:tcW w:w="2938" w:type="dxa"/>
            <w:shd w:val="clear" w:color="auto" w:fill="auto"/>
          </w:tcPr>
          <w:p w14:paraId="68DF757F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0404F81F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25AE89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762E1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87E78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96FE07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开江县千里香豆类制品厂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普通合伙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D6371A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915117233562551198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2A1ACA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DF847FC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915117233562551198001X</w:t>
            </w:r>
          </w:p>
        </w:tc>
        <w:tc>
          <w:tcPr>
            <w:tcW w:w="2938" w:type="dxa"/>
            <w:shd w:val="clear" w:color="auto" w:fill="auto"/>
          </w:tcPr>
          <w:p w14:paraId="141B9F04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6C037C47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5197A9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1FDC9A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EF5639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B13E53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开江县鸿源昌泰食品有限公司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712B315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91511723314493733T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482336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1B986E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91511723314493733T001Q</w:t>
            </w:r>
          </w:p>
        </w:tc>
        <w:tc>
          <w:tcPr>
            <w:tcW w:w="2938" w:type="dxa"/>
            <w:shd w:val="clear" w:color="auto" w:fill="auto"/>
          </w:tcPr>
          <w:p w14:paraId="10953507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024E940" w14:textId="7777777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ABBF1C4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F6640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D69141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201902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四川江天科技有限公司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FD1BF8D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91511723MA69D1NL8R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31AF69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8F36493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91511723MA69D1NL8R001U</w:t>
            </w:r>
          </w:p>
        </w:tc>
        <w:tc>
          <w:tcPr>
            <w:tcW w:w="2938" w:type="dxa"/>
            <w:shd w:val="clear" w:color="auto" w:fill="auto"/>
          </w:tcPr>
          <w:p w14:paraId="6DC250BC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16EF" w14:paraId="7FB477C0" w14:textId="77777777">
        <w:trPr>
          <w:trHeight w:val="681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DA9941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A010E8B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46D547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东部经开区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52987EE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达州市地虎畜牧有限公司（原四川天王牧业有限公司万安寨养殖场）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C08D5B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91511700MA7LT9ME6E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E297522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758D40F" w14:textId="77777777" w:rsidR="006016EF" w:rsidRDefault="00742A6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91511703MA6715JB49001X</w:t>
            </w:r>
          </w:p>
        </w:tc>
        <w:tc>
          <w:tcPr>
            <w:tcW w:w="2938" w:type="dxa"/>
          </w:tcPr>
          <w:p w14:paraId="05127839" w14:textId="77777777" w:rsidR="006016EF" w:rsidRDefault="006016EF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5611008" w14:textId="77777777" w:rsidR="006016EF" w:rsidRDefault="00742A63">
      <w:pPr>
        <w:spacing w:line="400" w:lineRule="exact"/>
        <w:ind w:rightChars="27" w:right="57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说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明：</w:t>
      </w:r>
    </w:p>
    <w:p w14:paraId="69F6B674" w14:textId="77777777" w:rsidR="006016EF" w:rsidRDefault="00742A63">
      <w:pPr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行业类别代码按《固定污染源排污许可分类管理名录（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2019</w:t>
      </w:r>
      <w:r>
        <w:rPr>
          <w:rFonts w:ascii="仿宋_GB2312" w:eastAsia="仿宋_GB2312" w:hAnsi="仿宋_GB2312" w:cs="仿宋_GB2312"/>
          <w:b/>
          <w:bCs/>
          <w:color w:val="000000"/>
          <w:sz w:val="24"/>
        </w:rPr>
        <w:t>年版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）》一级分类填写，填写两位数字代码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，例如：某污水处理厂行业类别为“污水处理及其再生利用</w:t>
      </w:r>
      <w:r>
        <w:rPr>
          <w:rFonts w:ascii="仿宋_GB2312" w:eastAsia="仿宋_GB2312" w:hAnsi="仿宋_GB2312" w:cs="仿宋_GB2312" w:hint="eastAsia"/>
          <w:color w:val="000000"/>
          <w:sz w:val="24"/>
        </w:rPr>
        <w:t>462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”，填写“</w:t>
      </w:r>
      <w:r>
        <w:rPr>
          <w:rFonts w:ascii="仿宋_GB2312" w:eastAsia="仿宋_GB2312" w:hAnsi="仿宋_GB2312" w:cs="仿宋_GB2312" w:hint="eastAsia"/>
          <w:color w:val="000000"/>
          <w:sz w:val="24"/>
        </w:rPr>
        <w:t>46</w:t>
      </w:r>
      <w:r>
        <w:rPr>
          <w:rFonts w:ascii="仿宋_GB2312" w:eastAsia="仿宋_GB2312" w:hAnsi="仿宋_GB2312" w:cs="仿宋_GB2312" w:hint="eastAsia"/>
          <w:color w:val="000000"/>
          <w:sz w:val="24"/>
        </w:rPr>
        <w:t>”即可。</w:t>
      </w:r>
    </w:p>
    <w:p w14:paraId="38DF84E7" w14:textId="77777777" w:rsidR="006016EF" w:rsidRDefault="00742A63">
      <w:pPr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、如果未纳入排污许可管理的企业，可在行业类别代码中用汉字备注“</w:t>
      </w:r>
      <w:r>
        <w:rPr>
          <w:rFonts w:ascii="仿宋_GB2312" w:eastAsia="仿宋_GB2312" w:hAnsi="仿宋_GB2312" w:cs="仿宋_GB2312" w:hint="eastAsia"/>
          <w:color w:val="000000"/>
          <w:sz w:val="24"/>
        </w:rPr>
        <w:t>xx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行业”，在排污许可证（排污登记）编号中备注“无需办理”。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需求：市州可动态调整。支队长审核功能</w:t>
      </w:r>
    </w:p>
    <w:p w14:paraId="556C6882" w14:textId="77777777" w:rsidR="006016EF" w:rsidRDefault="006016EF">
      <w:pPr>
        <w:rPr>
          <w:rFonts w:ascii="仿宋_GB2312" w:eastAsia="仿宋_GB2312" w:hAnsi="仿宋_GB2312" w:cs="仿宋_GB2312"/>
          <w:color w:val="000000"/>
          <w:sz w:val="24"/>
        </w:rPr>
      </w:pPr>
    </w:p>
    <w:sectPr w:rsidR="00601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A1114" w14:textId="77777777" w:rsidR="00742A63" w:rsidRDefault="00742A63" w:rsidP="00AF7757">
      <w:r>
        <w:separator/>
      </w:r>
    </w:p>
  </w:endnote>
  <w:endnote w:type="continuationSeparator" w:id="0">
    <w:p w14:paraId="5F8B30AB" w14:textId="77777777" w:rsidR="00742A63" w:rsidRDefault="00742A63" w:rsidP="00AF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A110" w14:textId="77777777" w:rsidR="00742A63" w:rsidRDefault="00742A63" w:rsidP="00AF7757">
      <w:r>
        <w:separator/>
      </w:r>
    </w:p>
  </w:footnote>
  <w:footnote w:type="continuationSeparator" w:id="0">
    <w:p w14:paraId="17BD7113" w14:textId="77777777" w:rsidR="00742A63" w:rsidRDefault="00742A63" w:rsidP="00AF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ThlYmQ3OThlOWYwNzRlMjA4N2MxODFmMjJiNDUifQ=="/>
  </w:docVars>
  <w:rsids>
    <w:rsidRoot w:val="00172A27"/>
    <w:rsid w:val="00020533"/>
    <w:rsid w:val="00172A27"/>
    <w:rsid w:val="006016EF"/>
    <w:rsid w:val="00627199"/>
    <w:rsid w:val="00742A63"/>
    <w:rsid w:val="00A81637"/>
    <w:rsid w:val="00AF7757"/>
    <w:rsid w:val="00D545EA"/>
    <w:rsid w:val="00DE72D9"/>
    <w:rsid w:val="00E02191"/>
    <w:rsid w:val="016E3068"/>
    <w:rsid w:val="029C58B6"/>
    <w:rsid w:val="069D2155"/>
    <w:rsid w:val="07A57331"/>
    <w:rsid w:val="091C30B6"/>
    <w:rsid w:val="095962AF"/>
    <w:rsid w:val="0AE14BD5"/>
    <w:rsid w:val="0BC720EF"/>
    <w:rsid w:val="0C825B1D"/>
    <w:rsid w:val="0CAE5DA2"/>
    <w:rsid w:val="0CBC18A6"/>
    <w:rsid w:val="0D544AB8"/>
    <w:rsid w:val="108C6F6A"/>
    <w:rsid w:val="15EF372B"/>
    <w:rsid w:val="173956BE"/>
    <w:rsid w:val="1BA3785E"/>
    <w:rsid w:val="1C8634CC"/>
    <w:rsid w:val="1D7B4C88"/>
    <w:rsid w:val="1F515A3E"/>
    <w:rsid w:val="20C34462"/>
    <w:rsid w:val="22141045"/>
    <w:rsid w:val="22E77460"/>
    <w:rsid w:val="24E103D6"/>
    <w:rsid w:val="24E567F1"/>
    <w:rsid w:val="25076767"/>
    <w:rsid w:val="265A409B"/>
    <w:rsid w:val="269E01E7"/>
    <w:rsid w:val="2879584E"/>
    <w:rsid w:val="29CC7F7F"/>
    <w:rsid w:val="29E21551"/>
    <w:rsid w:val="2B175DF1"/>
    <w:rsid w:val="2BA737C1"/>
    <w:rsid w:val="2C011B19"/>
    <w:rsid w:val="2C0758F9"/>
    <w:rsid w:val="2CC96FB8"/>
    <w:rsid w:val="2EB30D68"/>
    <w:rsid w:val="2ED35BDA"/>
    <w:rsid w:val="2F191EB9"/>
    <w:rsid w:val="301663F8"/>
    <w:rsid w:val="30894E1C"/>
    <w:rsid w:val="30C30F57"/>
    <w:rsid w:val="31436136"/>
    <w:rsid w:val="31436C0A"/>
    <w:rsid w:val="31A54EB0"/>
    <w:rsid w:val="329D4BAF"/>
    <w:rsid w:val="341A13F2"/>
    <w:rsid w:val="3540797C"/>
    <w:rsid w:val="36557000"/>
    <w:rsid w:val="373A29CC"/>
    <w:rsid w:val="37400FD1"/>
    <w:rsid w:val="38E64A61"/>
    <w:rsid w:val="39536A18"/>
    <w:rsid w:val="3A311ABA"/>
    <w:rsid w:val="3AB77F46"/>
    <w:rsid w:val="3D3102FF"/>
    <w:rsid w:val="3D69400B"/>
    <w:rsid w:val="3F2F7310"/>
    <w:rsid w:val="3F8C2233"/>
    <w:rsid w:val="400A0EFA"/>
    <w:rsid w:val="400C119C"/>
    <w:rsid w:val="408814AA"/>
    <w:rsid w:val="41285F8B"/>
    <w:rsid w:val="427B1B47"/>
    <w:rsid w:val="440F51E1"/>
    <w:rsid w:val="46CC30B2"/>
    <w:rsid w:val="472B43A5"/>
    <w:rsid w:val="49CB3958"/>
    <w:rsid w:val="49F9606C"/>
    <w:rsid w:val="4A7D094D"/>
    <w:rsid w:val="4B871B00"/>
    <w:rsid w:val="4D583754"/>
    <w:rsid w:val="4FFB0E43"/>
    <w:rsid w:val="52F51F87"/>
    <w:rsid w:val="54411B55"/>
    <w:rsid w:val="56CB72F5"/>
    <w:rsid w:val="56DA6B73"/>
    <w:rsid w:val="56DC71A4"/>
    <w:rsid w:val="57831D16"/>
    <w:rsid w:val="5A286AC3"/>
    <w:rsid w:val="5C3830CF"/>
    <w:rsid w:val="5DF179D9"/>
    <w:rsid w:val="5E587F43"/>
    <w:rsid w:val="5F7872B1"/>
    <w:rsid w:val="60E214DA"/>
    <w:rsid w:val="621023F8"/>
    <w:rsid w:val="62C06F29"/>
    <w:rsid w:val="62C67F29"/>
    <w:rsid w:val="62E922EA"/>
    <w:rsid w:val="638F6B8B"/>
    <w:rsid w:val="64616476"/>
    <w:rsid w:val="6505684A"/>
    <w:rsid w:val="65CB2D73"/>
    <w:rsid w:val="65D106AB"/>
    <w:rsid w:val="660F4C99"/>
    <w:rsid w:val="66251207"/>
    <w:rsid w:val="665264EC"/>
    <w:rsid w:val="666459CC"/>
    <w:rsid w:val="674A15DC"/>
    <w:rsid w:val="68955405"/>
    <w:rsid w:val="699C043D"/>
    <w:rsid w:val="6A49294B"/>
    <w:rsid w:val="6AEC0575"/>
    <w:rsid w:val="6B5C045C"/>
    <w:rsid w:val="6B824366"/>
    <w:rsid w:val="6D851EEC"/>
    <w:rsid w:val="6E0077C5"/>
    <w:rsid w:val="6E5F44BF"/>
    <w:rsid w:val="700F3CEF"/>
    <w:rsid w:val="71EA67C2"/>
    <w:rsid w:val="73193A6B"/>
    <w:rsid w:val="731A6C33"/>
    <w:rsid w:val="73C40E4F"/>
    <w:rsid w:val="749E5641"/>
    <w:rsid w:val="75351DAC"/>
    <w:rsid w:val="769B6C0D"/>
    <w:rsid w:val="77D5273D"/>
    <w:rsid w:val="78216E93"/>
    <w:rsid w:val="788334CC"/>
    <w:rsid w:val="790B6163"/>
    <w:rsid w:val="7A3979A9"/>
    <w:rsid w:val="7B705E44"/>
    <w:rsid w:val="7C0B7A60"/>
    <w:rsid w:val="7CCD5507"/>
    <w:rsid w:val="7CD348C7"/>
    <w:rsid w:val="7EBC6AFC"/>
    <w:rsid w:val="7F0A41CB"/>
    <w:rsid w:val="7F6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194.22.88:9600/enforce-psa/psa/summary/summary-menu/showInfo.vm?standenterid=7718E6F36C164CD79A56F0861F4B87E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.194.22.88:9600/enforce-psa/psa/summary/summary-menu/showInfo.vm?standenterid=D9A488A42F1A4A50911AB88D54B391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10.194.22.88:9600/enforce-psa/psa/summary/summary-menu/showInfo.vm?standenterid=6449A77B75BE45E1BC60EB37C9E2D2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.194.22.88:9600/enforce-psa/psa/summary/summary-menu/showInfo.vm?standenterid=87B9CF44990111B28B744304807225F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1112</Words>
  <Characters>6344</Characters>
  <Application>Microsoft Office Word</Application>
  <DocSecurity>0</DocSecurity>
  <Lines>52</Lines>
  <Paragraphs>14</Paragraphs>
  <ScaleCrop>false</ScaleCrop>
  <Company>ICOS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小绅士</dc:creator>
  <cp:lastModifiedBy>杜青</cp:lastModifiedBy>
  <cp:revision>2</cp:revision>
  <cp:lastPrinted>2025-06-18T02:23:00Z</cp:lastPrinted>
  <dcterms:created xsi:type="dcterms:W3CDTF">2025-06-18T08:29:00Z</dcterms:created>
  <dcterms:modified xsi:type="dcterms:W3CDTF">2025-06-18T08:29:00Z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2BBB829B05A44B3A9A73160E0936A172_13</vt:lpwstr>
  </property>
  <property fmtid="{D5CDD505-2E9C-101B-9397-08002B2CF9AE}" pid="4" name="KSOTemplateDocerSaveRecord">
    <vt:lpwstr>eyJoZGlkIjoiNjg4MzNkZWQzZjAxNGY3NzQ5Y2M5M2RkMGJjZTA3ZWUiLCJ1c2VySWQiOiI1NTU1OTU0MTYifQ==</vt:lpwstr>
  </property>
</Properties>
</file>