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94" w:rsidRPr="00E77EE5" w:rsidRDefault="00E31CFD" w:rsidP="00245C20">
      <w:pPr>
        <w:snapToGrid w:val="0"/>
        <w:spacing w:beforeLines="100" w:before="312"/>
        <w:ind w:leftChars="50" w:left="105" w:rightChars="50" w:right="105"/>
        <w:jc w:val="center"/>
        <w:rPr>
          <w:rFonts w:ascii="小标宋" w:eastAsia="方正小标宋简体" w:hAnsi="Times New Roman" w:cs="Times New Roman"/>
          <w:sz w:val="36"/>
          <w:szCs w:val="44"/>
        </w:rPr>
      </w:pP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201</w:t>
      </w:r>
      <w:r w:rsidR="0082267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7</w:t>
      </w: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7A5CC2">
        <w:rPr>
          <w:rFonts w:ascii="小标宋" w:eastAsia="方正小标宋简体" w:hAnsi="Times New Roman" w:cs="Times New Roman"/>
          <w:bCs/>
          <w:sz w:val="36"/>
          <w:szCs w:val="44"/>
        </w:rPr>
        <w:t>1</w:t>
      </w:r>
      <w:r w:rsidR="00D759E7">
        <w:rPr>
          <w:rFonts w:ascii="小标宋" w:eastAsia="方正小标宋简体" w:hAnsi="Times New Roman" w:cs="Times New Roman"/>
          <w:bCs/>
          <w:sz w:val="36"/>
          <w:szCs w:val="44"/>
        </w:rPr>
        <w:t>1</w:t>
      </w:r>
      <w:r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月达州市地表水水质月报</w:t>
      </w:r>
    </w:p>
    <w:p w:rsidR="00E77EE5" w:rsidRPr="00E77EE5" w:rsidRDefault="00E77EE5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304D5D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E77EE5" w:rsidRDefault="00AA3AE6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根据川环函〔</w:t>
      </w:r>
      <w:r w:rsidRPr="00E77EE5">
        <w:rPr>
          <w:rFonts w:ascii="Times New Roman" w:eastAsia="仿宋" w:hAnsi="Times New Roman" w:cs="Times New Roman"/>
          <w:sz w:val="28"/>
          <w:szCs w:val="32"/>
        </w:rPr>
        <w:t>2017</w:t>
      </w:r>
      <w:r w:rsidRPr="00E77EE5">
        <w:rPr>
          <w:rFonts w:ascii="Times New Roman" w:eastAsia="仿宋" w:hAnsi="Times New Roman" w:cs="Times New Roman"/>
          <w:sz w:val="28"/>
          <w:szCs w:val="32"/>
        </w:rPr>
        <w:t>〕</w:t>
      </w:r>
      <w:r w:rsidRPr="00E77EE5">
        <w:rPr>
          <w:rFonts w:ascii="Times New Roman" w:eastAsia="仿宋" w:hAnsi="Times New Roman" w:cs="Times New Roman"/>
          <w:sz w:val="28"/>
          <w:szCs w:val="32"/>
        </w:rPr>
        <w:t>555</w:t>
      </w:r>
      <w:r w:rsidRPr="00E77EE5">
        <w:rPr>
          <w:rFonts w:ascii="Times New Roman" w:eastAsia="仿宋" w:hAnsi="Times New Roman" w:cs="Times New Roman"/>
          <w:sz w:val="28"/>
          <w:szCs w:val="32"/>
        </w:rPr>
        <w:t>号文件和达市环发﹝</w:t>
      </w:r>
      <w:r w:rsidRPr="00E77EE5">
        <w:rPr>
          <w:rFonts w:ascii="Times New Roman" w:eastAsia="仿宋" w:hAnsi="Times New Roman" w:cs="Times New Roman"/>
          <w:sz w:val="28"/>
          <w:szCs w:val="32"/>
        </w:rPr>
        <w:t>2017</w:t>
      </w:r>
      <w:r w:rsidRPr="00E77EE5">
        <w:rPr>
          <w:rFonts w:ascii="Times New Roman" w:eastAsia="仿宋" w:hAnsi="Times New Roman" w:cs="Times New Roman"/>
          <w:sz w:val="28"/>
          <w:szCs w:val="32"/>
        </w:rPr>
        <w:t>﹞</w:t>
      </w:r>
      <w:r w:rsidRPr="00E77EE5">
        <w:rPr>
          <w:rFonts w:ascii="Times New Roman" w:eastAsia="仿宋" w:hAnsi="Times New Roman" w:cs="Times New Roman"/>
          <w:sz w:val="28"/>
          <w:szCs w:val="32"/>
        </w:rPr>
        <w:t>90</w:t>
      </w:r>
      <w:r w:rsidRPr="00E77EE5">
        <w:rPr>
          <w:rFonts w:ascii="Times New Roman" w:eastAsia="仿宋" w:hAnsi="Times New Roman" w:cs="Times New Roman"/>
          <w:sz w:val="28"/>
          <w:szCs w:val="32"/>
        </w:rPr>
        <w:t>号文件的要求，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201</w:t>
      </w:r>
      <w:r w:rsidR="0082267D" w:rsidRPr="00E77EE5">
        <w:rPr>
          <w:rFonts w:ascii="Times New Roman" w:eastAsia="仿宋" w:hAnsi="Times New Roman" w:cs="Times New Roman"/>
          <w:sz w:val="28"/>
          <w:szCs w:val="32"/>
        </w:rPr>
        <w:t>7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年</w:t>
      </w:r>
      <w:r w:rsidR="007A5CC2">
        <w:rPr>
          <w:rFonts w:ascii="Times New Roman" w:eastAsia="仿宋" w:hAnsi="Times New Roman" w:cs="Times New Roman"/>
          <w:sz w:val="28"/>
          <w:szCs w:val="32"/>
        </w:rPr>
        <w:t>1</w:t>
      </w:r>
      <w:r w:rsidR="00D759E7">
        <w:rPr>
          <w:rFonts w:ascii="Times New Roman" w:eastAsia="仿宋" w:hAnsi="Times New Roman" w:cs="Times New Roman"/>
          <w:sz w:val="28"/>
          <w:szCs w:val="32"/>
        </w:rPr>
        <w:t>1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月达州</w:t>
      </w:r>
      <w:r w:rsidR="00DC6134" w:rsidRPr="00E77EE5">
        <w:rPr>
          <w:rFonts w:ascii="Times New Roman" w:eastAsia="仿宋" w:hAnsi="Times New Roman" w:cs="Times New Roman"/>
          <w:sz w:val="28"/>
          <w:szCs w:val="32"/>
        </w:rPr>
        <w:t>市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对辖区内</w:t>
      </w:r>
      <w:r w:rsidR="007A5CC2">
        <w:rPr>
          <w:rFonts w:ascii="Times New Roman" w:eastAsia="仿宋" w:hAnsi="Times New Roman" w:cs="Times New Roman"/>
          <w:sz w:val="28"/>
          <w:szCs w:val="32"/>
        </w:rPr>
        <w:t>14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条河流</w:t>
      </w:r>
      <w:r w:rsidR="007A5CC2">
        <w:rPr>
          <w:rFonts w:ascii="Times New Roman" w:eastAsia="仿宋" w:hAnsi="Times New Roman" w:cs="Times New Roman"/>
          <w:sz w:val="28"/>
          <w:szCs w:val="32"/>
        </w:rPr>
        <w:t>25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个地表水断面进行</w:t>
      </w:r>
      <w:r w:rsidR="000F5752" w:rsidRPr="00E77EE5">
        <w:rPr>
          <w:rFonts w:ascii="Times New Roman" w:eastAsia="仿宋" w:hAnsi="Times New Roman" w:cs="Times New Roman"/>
          <w:sz w:val="28"/>
          <w:szCs w:val="32"/>
        </w:rPr>
        <w:t>了</w:t>
      </w:r>
      <w:r w:rsidR="00B72A22" w:rsidRPr="00E77EE5">
        <w:rPr>
          <w:rFonts w:ascii="Times New Roman" w:eastAsia="仿宋" w:hAnsi="Times New Roman" w:cs="Times New Roman"/>
          <w:sz w:val="28"/>
          <w:szCs w:val="32"/>
        </w:rPr>
        <w:t>一次水质例行监测。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E77EE5">
        <w:rPr>
          <w:rFonts w:ascii="Times New Roman" w:eastAsia="仿宋" w:hAnsi="Times New Roman" w:cs="Times New Roman"/>
          <w:sz w:val="28"/>
          <w:szCs w:val="32"/>
        </w:rPr>
        <w:t>：详见附表。</w:t>
      </w:r>
      <w:bookmarkStart w:id="0" w:name="_GoBack"/>
      <w:bookmarkEnd w:id="0"/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铜、锌、氟化物、硒、砷、汞、镉、六价铬、铅、氰化物、挥发酚、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E77EE5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类</w:t>
      </w:r>
      <w:r w:rsidR="00247011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按照环办〔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号附件《地表水环境质量评价办法（试行）》规定的方法进行评价，评价指标为《地表水环境质量标准》</w:t>
      </w:r>
      <w:r w:rsidR="00FB76D3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三、评价结果</w:t>
      </w:r>
    </w:p>
    <w:p w:rsidR="003540C4" w:rsidRPr="005260E3" w:rsidRDefault="00D759E7" w:rsidP="00D759E7">
      <w:pPr>
        <w:snapToGrid w:val="0"/>
        <w:spacing w:beforeLines="50" w:before="156" w:line="500" w:lineRule="exact"/>
        <w:ind w:firstLineChars="200" w:firstLine="560"/>
        <w:rPr>
          <w:sz w:val="24"/>
        </w:rPr>
      </w:pPr>
      <w:r w:rsidRPr="00D759E7">
        <w:rPr>
          <w:rFonts w:ascii="Times New Roman" w:eastAsia="仿宋" w:hAnsi="Times New Roman" w:cs="Times New Roman" w:hint="eastAsia"/>
          <w:sz w:val="28"/>
          <w:szCs w:val="32"/>
        </w:rPr>
        <w:t>2017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年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11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月达州市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14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条河流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25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个控制断面中达标断面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88.0%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；劣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类断面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0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个，占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0%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，区域评价结果为“良好”，与上月水质“良好”相比无明显变化（按水质状况等级比较），与去年同期水质“良好”相比无明显变化。</w:t>
      </w:r>
      <w:r w:rsidR="000B3ACC" w:rsidRPr="002E1602">
        <w:rPr>
          <w:rFonts w:ascii="Times New Roman" w:eastAsia="仿宋" w:hAnsi="Times New Roman" w:cs="Times New Roman"/>
          <w:sz w:val="28"/>
          <w:szCs w:val="32"/>
        </w:rPr>
        <w:t>超标断面中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平滩河牛角滩</w:t>
      </w:r>
      <w:r w:rsidR="00027D59">
        <w:rPr>
          <w:rFonts w:ascii="Times New Roman" w:eastAsia="仿宋" w:hAnsi="Times New Roman" w:cs="Times New Roman" w:hint="eastAsia"/>
          <w:sz w:val="28"/>
          <w:szCs w:val="32"/>
        </w:rPr>
        <w:t>、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石桥河凌家桥</w:t>
      </w:r>
      <w:r w:rsidR="00027D59">
        <w:rPr>
          <w:rFonts w:ascii="Times New Roman" w:eastAsia="仿宋" w:hAnsi="Times New Roman" w:cs="Times New Roman" w:hint="eastAsia"/>
          <w:sz w:val="28"/>
          <w:szCs w:val="32"/>
        </w:rPr>
        <w:t>断面为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IV</w:t>
      </w:r>
      <w:r w:rsidR="00027D59">
        <w:rPr>
          <w:rFonts w:ascii="Times New Roman" w:eastAsia="仿宋" w:hAnsi="Times New Roman" w:cs="Times New Roman" w:hint="eastAsia"/>
          <w:sz w:val="28"/>
          <w:szCs w:val="32"/>
        </w:rPr>
        <w:t>类</w:t>
      </w:r>
      <w:r w:rsidR="00027D59" w:rsidRPr="002E1602">
        <w:rPr>
          <w:rFonts w:ascii="Times New Roman" w:eastAsia="仿宋" w:hAnsi="Times New Roman" w:cs="Times New Roman" w:hint="eastAsia"/>
          <w:sz w:val="28"/>
          <w:szCs w:val="32"/>
        </w:rPr>
        <w:t>（</w:t>
      </w:r>
      <w:r w:rsidR="00027D59">
        <w:rPr>
          <w:rFonts w:ascii="Times New Roman" w:eastAsia="仿宋" w:hAnsi="Times New Roman" w:cs="Times New Roman"/>
          <w:sz w:val="28"/>
          <w:szCs w:val="32"/>
        </w:rPr>
        <w:t>2</w:t>
      </w:r>
      <w:r w:rsidR="00027D59" w:rsidRPr="002E1602">
        <w:rPr>
          <w:rFonts w:ascii="Times New Roman" w:eastAsia="仿宋" w:hAnsi="Times New Roman" w:cs="Times New Roman" w:hint="eastAsia"/>
          <w:sz w:val="28"/>
          <w:szCs w:val="32"/>
        </w:rPr>
        <w:t>个），受到轻度污染</w:t>
      </w:r>
      <w:r>
        <w:rPr>
          <w:rFonts w:ascii="Times New Roman" w:eastAsia="仿宋" w:hAnsi="Times New Roman" w:cs="Times New Roman" w:hint="eastAsia"/>
          <w:sz w:val="28"/>
          <w:szCs w:val="32"/>
        </w:rPr>
        <w:t>；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袁驿河速建桥</w:t>
      </w:r>
      <w:r w:rsidR="00027D59">
        <w:rPr>
          <w:rFonts w:ascii="Times New Roman" w:eastAsia="仿宋" w:hAnsi="Times New Roman" w:cs="Times New Roman" w:hint="eastAsia"/>
          <w:sz w:val="28"/>
          <w:szCs w:val="32"/>
        </w:rPr>
        <w:t>断面为</w:t>
      </w:r>
      <w:r w:rsidRPr="00D759E7">
        <w:rPr>
          <w:rFonts w:ascii="Times New Roman" w:eastAsia="仿宋" w:hAnsi="Times New Roman" w:cs="Times New Roman" w:hint="eastAsia"/>
          <w:sz w:val="28"/>
          <w:szCs w:val="32"/>
        </w:rPr>
        <w:t>V</w:t>
      </w:r>
      <w:r w:rsidR="00027D59">
        <w:rPr>
          <w:rFonts w:ascii="Times New Roman" w:eastAsia="仿宋" w:hAnsi="Times New Roman" w:cs="Times New Roman" w:hint="eastAsia"/>
          <w:sz w:val="28"/>
          <w:szCs w:val="32"/>
        </w:rPr>
        <w:lastRenderedPageBreak/>
        <w:t>类，</w:t>
      </w:r>
      <w:r w:rsidR="00027D59" w:rsidRPr="002E1602">
        <w:rPr>
          <w:rFonts w:ascii="Times New Roman" w:eastAsia="仿宋" w:hAnsi="Times New Roman" w:cs="Times New Roman" w:hint="eastAsia"/>
          <w:sz w:val="28"/>
          <w:szCs w:val="32"/>
        </w:rPr>
        <w:t>受</w:t>
      </w:r>
      <w:r w:rsidR="00027D59">
        <w:rPr>
          <w:rFonts w:ascii="Times New Roman" w:eastAsia="仿宋" w:hAnsi="Times New Roman" w:cs="Times New Roman" w:hint="eastAsia"/>
          <w:sz w:val="28"/>
          <w:szCs w:val="32"/>
        </w:rPr>
        <w:t>到中度污染。</w:t>
      </w:r>
    </w:p>
    <w:p w:rsidR="00F20EB7" w:rsidRPr="003540C4" w:rsidRDefault="009606FF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参考</w:t>
      </w:r>
      <w:r>
        <w:rPr>
          <w:rFonts w:ascii="Times New Roman" w:eastAsia="仿宋" w:hAnsi="Times New Roman" w:cs="Times New Roman"/>
          <w:sz w:val="28"/>
          <w:szCs w:val="32"/>
        </w:rPr>
        <w:t>指标</w:t>
      </w:r>
      <w:r w:rsidR="0023408D" w:rsidRPr="00E77EE5">
        <w:rPr>
          <w:rFonts w:ascii="Times New Roman" w:eastAsia="仿宋" w:hAnsi="Times New Roman" w:cs="Times New Roman"/>
          <w:sz w:val="28"/>
          <w:szCs w:val="32"/>
        </w:rPr>
        <w:t>粪大肠菌群</w:t>
      </w:r>
      <w:r w:rsidR="00A15AF4">
        <w:rPr>
          <w:rFonts w:ascii="Times New Roman" w:eastAsia="仿宋" w:hAnsi="Times New Roman" w:cs="Times New Roman" w:hint="eastAsia"/>
          <w:sz w:val="28"/>
          <w:szCs w:val="32"/>
        </w:rPr>
        <w:t>单独</w:t>
      </w:r>
      <w:r w:rsidR="00A15AF4">
        <w:rPr>
          <w:rFonts w:ascii="Times New Roman" w:eastAsia="仿宋" w:hAnsi="Times New Roman" w:cs="Times New Roman"/>
          <w:sz w:val="28"/>
          <w:szCs w:val="32"/>
        </w:rPr>
        <w:t>评价</w:t>
      </w:r>
      <w:r w:rsidR="0023408D" w:rsidRPr="00E77EE5">
        <w:rPr>
          <w:rFonts w:ascii="Times New Roman" w:eastAsia="仿宋" w:hAnsi="Times New Roman" w:cs="Times New Roman"/>
          <w:sz w:val="28"/>
          <w:szCs w:val="32"/>
        </w:rPr>
        <w:t>：</w:t>
      </w:r>
      <w:r w:rsidR="00162546">
        <w:rPr>
          <w:rFonts w:ascii="Times New Roman" w:eastAsia="仿宋" w:hAnsi="Times New Roman" w:cs="Times New Roman" w:hint="eastAsia"/>
          <w:bCs/>
          <w:sz w:val="28"/>
          <w:szCs w:val="32"/>
        </w:rPr>
        <w:t>本月所有</w:t>
      </w:r>
      <w:r w:rsidR="007A5CC2" w:rsidRPr="007A5CC2">
        <w:rPr>
          <w:rFonts w:ascii="Times New Roman" w:eastAsia="仿宋" w:hAnsi="Times New Roman" w:cs="Times New Roman" w:hint="eastAsia"/>
          <w:bCs/>
          <w:sz w:val="28"/>
          <w:szCs w:val="32"/>
        </w:rPr>
        <w:t>断面均达标。</w:t>
      </w:r>
    </w:p>
    <w:p w:rsidR="001A2B94" w:rsidRPr="00304D5D" w:rsidRDefault="00B72A22" w:rsidP="00484295">
      <w:pPr>
        <w:spacing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 w:rsidRPr="00304D5D">
        <w:rPr>
          <w:rFonts w:ascii="Times New Roman" w:eastAsia="仿宋" w:hAnsi="Times New Roman" w:cs="Times New Roman"/>
          <w:bCs/>
          <w:sz w:val="24"/>
          <w:szCs w:val="24"/>
        </w:rPr>
        <w:t>附表：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201</w:t>
      </w:r>
      <w:r w:rsidR="00002785" w:rsidRPr="00304D5D">
        <w:rPr>
          <w:rFonts w:ascii="Times New Roman" w:eastAsia="仿宋" w:hAnsi="Times New Roman" w:cs="Times New Roman"/>
          <w:bCs/>
          <w:sz w:val="24"/>
          <w:szCs w:val="24"/>
        </w:rPr>
        <w:t>7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7A5CC2">
        <w:rPr>
          <w:rFonts w:ascii="Times New Roman" w:eastAsia="仿宋" w:hAnsi="Times New Roman" w:cs="Times New Roman"/>
          <w:bCs/>
          <w:sz w:val="24"/>
          <w:szCs w:val="24"/>
        </w:rPr>
        <w:t>1</w:t>
      </w:r>
      <w:r w:rsidR="00162546">
        <w:rPr>
          <w:rFonts w:ascii="Times New Roman" w:eastAsia="仿宋" w:hAnsi="Times New Roman" w:cs="Times New Roman"/>
          <w:bCs/>
          <w:sz w:val="24"/>
          <w:szCs w:val="24"/>
        </w:rPr>
        <w:t>1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月达州市河流水质评价结果表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062"/>
        <w:gridCol w:w="996"/>
        <w:gridCol w:w="650"/>
        <w:gridCol w:w="731"/>
        <w:gridCol w:w="731"/>
        <w:gridCol w:w="731"/>
        <w:gridCol w:w="3013"/>
      </w:tblGrid>
      <w:tr w:rsidR="00167031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河流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断面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规定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本月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上月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31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上年</w:t>
            </w:r>
          </w:p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013" w:type="dxa"/>
            <w:vAlign w:val="center"/>
          </w:tcPr>
          <w:p w:rsidR="00761804" w:rsidRPr="00E11327" w:rsidRDefault="00761804" w:rsidP="0076180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本月主要污染指标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/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超标倍数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后河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漩坑坝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宣汉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巴河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排马梯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江陵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清河坝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大蹬沟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州河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张鼓坪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车家河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万家河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白鹤山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水井湾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舵石盘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渠江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团堡岭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流江河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白兔乡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铜钵河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上河坝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矮墩子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任市河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联盟桥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东柳河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墩子河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渠县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明月江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葫芦电站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达川区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李家渡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通川区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平滩河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45C20" w:rsidRPr="00E11327" w:rsidRDefault="00245C20" w:rsidP="00245C2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45C20" w:rsidRPr="00BD067E" w:rsidRDefault="00245C20" w:rsidP="00245C2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氨氮（IV类，超标0.1</w:t>
            </w:r>
            <w:r w:rsidRPr="00BD067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化学需氧量（IV类，超标0.1</w:t>
            </w:r>
            <w:r w:rsidRPr="00BD067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倍)</w:t>
            </w: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总磷（IV类，超标0.04倍)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开江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45C20" w:rsidRDefault="00245C20" w:rsidP="00245C20">
            <w:pPr>
              <w:spacing w:line="240" w:lineRule="exact"/>
              <w:jc w:val="center"/>
            </w:pP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岩登坡桥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45C20" w:rsidRDefault="00245C20" w:rsidP="00245C20">
            <w:pPr>
              <w:spacing w:line="240" w:lineRule="exact"/>
              <w:jc w:val="center"/>
            </w:pP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袁驿河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45C20" w:rsidRPr="00BD067E" w:rsidRDefault="00245C20" w:rsidP="00245C2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化学需氧量（V类，超标0.65倍)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石桥河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245C20" w:rsidRDefault="00245C20" w:rsidP="00245C20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245C20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31" w:type="dxa"/>
            <w:vAlign w:val="center"/>
          </w:tcPr>
          <w:p w:rsidR="00245C20" w:rsidRPr="00CD5842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D5842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31" w:type="dxa"/>
            <w:vAlign w:val="center"/>
          </w:tcPr>
          <w:p w:rsidR="00245C20" w:rsidRPr="00E11327" w:rsidRDefault="00245C20" w:rsidP="00245C2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3013" w:type="dxa"/>
            <w:vAlign w:val="center"/>
          </w:tcPr>
          <w:p w:rsidR="00245C20" w:rsidRPr="00BD067E" w:rsidRDefault="00245C20" w:rsidP="00245C2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06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化学需氧量（IV类，超标0.25倍)</w:t>
            </w:r>
          </w:p>
        </w:tc>
      </w:tr>
      <w:tr w:rsidR="00245C20" w:rsidRPr="00E11327" w:rsidTr="00484295">
        <w:trPr>
          <w:cantSplit/>
          <w:trHeight w:val="20"/>
          <w:jc w:val="center"/>
        </w:trPr>
        <w:tc>
          <w:tcPr>
            <w:tcW w:w="8714" w:type="dxa"/>
            <w:gridSpan w:val="8"/>
          </w:tcPr>
          <w:p w:rsidR="00245C20" w:rsidRPr="00E11327" w:rsidRDefault="00245C20" w:rsidP="00245C20">
            <w:pPr>
              <w:ind w:left="540" w:hangingChars="300" w:hanging="54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注：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245C20" w:rsidRPr="00E11327" w:rsidRDefault="00245C20" w:rsidP="00245C20">
            <w:pPr>
              <w:ind w:leftChars="176" w:left="640" w:hangingChars="150" w:hanging="27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245C20" w:rsidRPr="00E11327" w:rsidRDefault="00245C20" w:rsidP="00245C20">
            <w:pPr>
              <w:ind w:firstLineChars="200" w:firstLine="36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超过</w:t>
            </w:r>
            <w:r w:rsidRPr="00E11327">
              <w:rPr>
                <w:rFonts w:ascii="宋体" w:hAnsi="宋体" w:cs="宋体" w:hint="eastAsia"/>
                <w:color w:val="000000"/>
                <w:sz w:val="18"/>
                <w:szCs w:val="18"/>
              </w:rPr>
              <w:t>Ⅲ</w:t>
            </w:r>
            <w:r w:rsidRPr="00E11327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类水质标准的指标为断面污染指标。</w:t>
            </w:r>
          </w:p>
        </w:tc>
      </w:tr>
    </w:tbl>
    <w:p w:rsidR="001A2B94" w:rsidRPr="00340CD7" w:rsidRDefault="001A2B94" w:rsidP="00576D47">
      <w:pPr>
        <w:spacing w:beforeLines="50" w:before="156" w:line="400" w:lineRule="exact"/>
        <w:jc w:val="left"/>
        <w:rPr>
          <w:rFonts w:ascii="Times New Roman" w:eastAsia="仿宋" w:hAnsi="Times New Roman" w:cs="Times New Roman"/>
          <w:color w:val="000000"/>
          <w:sz w:val="18"/>
        </w:rPr>
      </w:pPr>
    </w:p>
    <w:sectPr w:rsidR="001A2B94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97" w:rsidRDefault="00883997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997" w:rsidRDefault="00883997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97" w:rsidRDefault="00883997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997" w:rsidRDefault="00883997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604"/>
    <w:rsid w:val="00002785"/>
    <w:rsid w:val="00017D0C"/>
    <w:rsid w:val="000279D1"/>
    <w:rsid w:val="00027D59"/>
    <w:rsid w:val="00051452"/>
    <w:rsid w:val="00055E21"/>
    <w:rsid w:val="000609F4"/>
    <w:rsid w:val="00066C8F"/>
    <w:rsid w:val="00070645"/>
    <w:rsid w:val="00071EC5"/>
    <w:rsid w:val="00075604"/>
    <w:rsid w:val="000A0F5A"/>
    <w:rsid w:val="000A189C"/>
    <w:rsid w:val="000B36BE"/>
    <w:rsid w:val="000B3ACC"/>
    <w:rsid w:val="000C45A9"/>
    <w:rsid w:val="000F5752"/>
    <w:rsid w:val="00103F89"/>
    <w:rsid w:val="001071A6"/>
    <w:rsid w:val="001076E2"/>
    <w:rsid w:val="00115843"/>
    <w:rsid w:val="001251A7"/>
    <w:rsid w:val="00142154"/>
    <w:rsid w:val="001455FD"/>
    <w:rsid w:val="00162546"/>
    <w:rsid w:val="00167031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45C20"/>
    <w:rsid w:val="00247011"/>
    <w:rsid w:val="00252BB0"/>
    <w:rsid w:val="00265893"/>
    <w:rsid w:val="0027159A"/>
    <w:rsid w:val="002C19D1"/>
    <w:rsid w:val="002D4C3D"/>
    <w:rsid w:val="002E1602"/>
    <w:rsid w:val="002E3B1C"/>
    <w:rsid w:val="002F70CF"/>
    <w:rsid w:val="00304D5D"/>
    <w:rsid w:val="00305C06"/>
    <w:rsid w:val="003128F0"/>
    <w:rsid w:val="00326E51"/>
    <w:rsid w:val="00337140"/>
    <w:rsid w:val="00340CD7"/>
    <w:rsid w:val="00346292"/>
    <w:rsid w:val="00353C87"/>
    <w:rsid w:val="003540C4"/>
    <w:rsid w:val="003623A3"/>
    <w:rsid w:val="003732E0"/>
    <w:rsid w:val="00385092"/>
    <w:rsid w:val="00393050"/>
    <w:rsid w:val="003A041F"/>
    <w:rsid w:val="003A18C7"/>
    <w:rsid w:val="003A641E"/>
    <w:rsid w:val="003A6847"/>
    <w:rsid w:val="003B3363"/>
    <w:rsid w:val="003B5224"/>
    <w:rsid w:val="003C1F4F"/>
    <w:rsid w:val="003C596E"/>
    <w:rsid w:val="003D7A2F"/>
    <w:rsid w:val="003F0EF1"/>
    <w:rsid w:val="003F3647"/>
    <w:rsid w:val="00406E9F"/>
    <w:rsid w:val="00415003"/>
    <w:rsid w:val="004203F4"/>
    <w:rsid w:val="004227E6"/>
    <w:rsid w:val="00422FCF"/>
    <w:rsid w:val="00457707"/>
    <w:rsid w:val="004663E1"/>
    <w:rsid w:val="00466DC8"/>
    <w:rsid w:val="00484295"/>
    <w:rsid w:val="0049565D"/>
    <w:rsid w:val="004A66D2"/>
    <w:rsid w:val="004A6F39"/>
    <w:rsid w:val="004B47F0"/>
    <w:rsid w:val="004B53A7"/>
    <w:rsid w:val="004B5A6B"/>
    <w:rsid w:val="004C06F7"/>
    <w:rsid w:val="004C3FAA"/>
    <w:rsid w:val="004D4128"/>
    <w:rsid w:val="004F01BC"/>
    <w:rsid w:val="004F3A13"/>
    <w:rsid w:val="005021F8"/>
    <w:rsid w:val="0052274F"/>
    <w:rsid w:val="00537457"/>
    <w:rsid w:val="005409EE"/>
    <w:rsid w:val="005433AA"/>
    <w:rsid w:val="005448C3"/>
    <w:rsid w:val="00544AB1"/>
    <w:rsid w:val="0055018F"/>
    <w:rsid w:val="00556AF5"/>
    <w:rsid w:val="00574EC4"/>
    <w:rsid w:val="00576D47"/>
    <w:rsid w:val="005A464C"/>
    <w:rsid w:val="005B7454"/>
    <w:rsid w:val="005E1892"/>
    <w:rsid w:val="005E453A"/>
    <w:rsid w:val="005F4A07"/>
    <w:rsid w:val="005F6E51"/>
    <w:rsid w:val="005F6F9F"/>
    <w:rsid w:val="0060000A"/>
    <w:rsid w:val="0060145E"/>
    <w:rsid w:val="00610956"/>
    <w:rsid w:val="00633B9E"/>
    <w:rsid w:val="0063598D"/>
    <w:rsid w:val="00683103"/>
    <w:rsid w:val="00691660"/>
    <w:rsid w:val="006A1578"/>
    <w:rsid w:val="006B2C02"/>
    <w:rsid w:val="006C5FD9"/>
    <w:rsid w:val="006D4F34"/>
    <w:rsid w:val="006E738D"/>
    <w:rsid w:val="006F05C1"/>
    <w:rsid w:val="00704C45"/>
    <w:rsid w:val="007051CD"/>
    <w:rsid w:val="00707D1D"/>
    <w:rsid w:val="0071112F"/>
    <w:rsid w:val="007271B2"/>
    <w:rsid w:val="0074723F"/>
    <w:rsid w:val="00756FCA"/>
    <w:rsid w:val="00761804"/>
    <w:rsid w:val="007806F6"/>
    <w:rsid w:val="0078076B"/>
    <w:rsid w:val="0079680F"/>
    <w:rsid w:val="007A3035"/>
    <w:rsid w:val="007A5CC2"/>
    <w:rsid w:val="007A7FE8"/>
    <w:rsid w:val="007D19EA"/>
    <w:rsid w:val="007F7B67"/>
    <w:rsid w:val="00806AF2"/>
    <w:rsid w:val="00817D17"/>
    <w:rsid w:val="0082267D"/>
    <w:rsid w:val="00882FC0"/>
    <w:rsid w:val="00883997"/>
    <w:rsid w:val="008947BA"/>
    <w:rsid w:val="00897A67"/>
    <w:rsid w:val="008A6760"/>
    <w:rsid w:val="008F11F3"/>
    <w:rsid w:val="009114AD"/>
    <w:rsid w:val="00916188"/>
    <w:rsid w:val="00922A3E"/>
    <w:rsid w:val="009234C4"/>
    <w:rsid w:val="0092523B"/>
    <w:rsid w:val="00956662"/>
    <w:rsid w:val="009606FF"/>
    <w:rsid w:val="0096253D"/>
    <w:rsid w:val="0096511E"/>
    <w:rsid w:val="009824B1"/>
    <w:rsid w:val="009A2C7F"/>
    <w:rsid w:val="009A4940"/>
    <w:rsid w:val="009B5640"/>
    <w:rsid w:val="009C41E4"/>
    <w:rsid w:val="009D710C"/>
    <w:rsid w:val="009E00A8"/>
    <w:rsid w:val="009E6F84"/>
    <w:rsid w:val="009F7457"/>
    <w:rsid w:val="00A15AF4"/>
    <w:rsid w:val="00A55D8C"/>
    <w:rsid w:val="00A865FE"/>
    <w:rsid w:val="00A91D3D"/>
    <w:rsid w:val="00AA3AE6"/>
    <w:rsid w:val="00AA483D"/>
    <w:rsid w:val="00AA6BC8"/>
    <w:rsid w:val="00AB4BF2"/>
    <w:rsid w:val="00AB7DE5"/>
    <w:rsid w:val="00AD218D"/>
    <w:rsid w:val="00AD74E8"/>
    <w:rsid w:val="00AD7D36"/>
    <w:rsid w:val="00B04257"/>
    <w:rsid w:val="00B04991"/>
    <w:rsid w:val="00B100F7"/>
    <w:rsid w:val="00B172DE"/>
    <w:rsid w:val="00B3326D"/>
    <w:rsid w:val="00B45877"/>
    <w:rsid w:val="00B54BB6"/>
    <w:rsid w:val="00B57783"/>
    <w:rsid w:val="00B578E0"/>
    <w:rsid w:val="00B70BC6"/>
    <w:rsid w:val="00B70F6D"/>
    <w:rsid w:val="00B72A22"/>
    <w:rsid w:val="00B7467D"/>
    <w:rsid w:val="00B9084C"/>
    <w:rsid w:val="00B920A6"/>
    <w:rsid w:val="00BA0555"/>
    <w:rsid w:val="00BA0EC6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D4DAB"/>
    <w:rsid w:val="00CD5842"/>
    <w:rsid w:val="00CD6F9E"/>
    <w:rsid w:val="00CE1B70"/>
    <w:rsid w:val="00D146E1"/>
    <w:rsid w:val="00D34031"/>
    <w:rsid w:val="00D659A6"/>
    <w:rsid w:val="00D74E5B"/>
    <w:rsid w:val="00D759E7"/>
    <w:rsid w:val="00D940E3"/>
    <w:rsid w:val="00DA1C08"/>
    <w:rsid w:val="00DA1D65"/>
    <w:rsid w:val="00DB1C83"/>
    <w:rsid w:val="00DB24A8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11327"/>
    <w:rsid w:val="00E30303"/>
    <w:rsid w:val="00E30F35"/>
    <w:rsid w:val="00E31CFD"/>
    <w:rsid w:val="00E50575"/>
    <w:rsid w:val="00E77EE5"/>
    <w:rsid w:val="00E91A79"/>
    <w:rsid w:val="00E93036"/>
    <w:rsid w:val="00E95F4D"/>
    <w:rsid w:val="00EA19DD"/>
    <w:rsid w:val="00EA1A66"/>
    <w:rsid w:val="00EA5855"/>
    <w:rsid w:val="00EB0E7D"/>
    <w:rsid w:val="00EB14EF"/>
    <w:rsid w:val="00ED4092"/>
    <w:rsid w:val="00EE271C"/>
    <w:rsid w:val="00EE548B"/>
    <w:rsid w:val="00EF6F9D"/>
    <w:rsid w:val="00F12EF9"/>
    <w:rsid w:val="00F20293"/>
    <w:rsid w:val="00F20EB7"/>
    <w:rsid w:val="00F20F3C"/>
    <w:rsid w:val="00F23830"/>
    <w:rsid w:val="00F40B19"/>
    <w:rsid w:val="00F53EE1"/>
    <w:rsid w:val="00F76DE3"/>
    <w:rsid w:val="00F8472C"/>
    <w:rsid w:val="00F85D3C"/>
    <w:rsid w:val="00F86080"/>
    <w:rsid w:val="00F93614"/>
    <w:rsid w:val="00F950D3"/>
    <w:rsid w:val="00F95E52"/>
    <w:rsid w:val="00FA00EC"/>
    <w:rsid w:val="00FB21A7"/>
    <w:rsid w:val="00FB76D3"/>
    <w:rsid w:val="00FB7811"/>
    <w:rsid w:val="00FC273D"/>
    <w:rsid w:val="00FC4350"/>
    <w:rsid w:val="00FE2F0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FAD808-AB29-419A-A9B9-4CFE77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168</cp:revision>
  <dcterms:created xsi:type="dcterms:W3CDTF">2015-01-07T07:51:00Z</dcterms:created>
  <dcterms:modified xsi:type="dcterms:W3CDTF">2017-11-23T02:27:00Z</dcterms:modified>
</cp:coreProperties>
</file>