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71" w:rsidRPr="00C90221" w:rsidRDefault="007F0AE1" w:rsidP="00C90221">
      <w:pPr>
        <w:tabs>
          <w:tab w:val="left" w:pos="7513"/>
        </w:tabs>
        <w:spacing w:before="240" w:line="360" w:lineRule="exact"/>
        <w:ind w:leftChars="50" w:left="105" w:rightChars="50" w:right="105"/>
        <w:jc w:val="center"/>
        <w:rPr>
          <w:rFonts w:eastAsia="楷体_GB2312"/>
          <w:b/>
          <w:sz w:val="44"/>
          <w:szCs w:val="32"/>
        </w:rPr>
      </w:pPr>
      <w:r w:rsidRPr="00C90221">
        <w:rPr>
          <w:rFonts w:eastAsia="楷体_GB2312"/>
          <w:b/>
          <w:sz w:val="44"/>
          <w:szCs w:val="32"/>
        </w:rPr>
        <w:t>201</w:t>
      </w:r>
      <w:r w:rsidR="009D47AC">
        <w:rPr>
          <w:rFonts w:eastAsia="楷体_GB2312"/>
          <w:b/>
          <w:sz w:val="44"/>
          <w:szCs w:val="32"/>
        </w:rPr>
        <w:t>7</w:t>
      </w:r>
      <w:r w:rsidRPr="00C90221">
        <w:rPr>
          <w:rFonts w:eastAsia="楷体_GB2312"/>
          <w:b/>
          <w:sz w:val="44"/>
          <w:szCs w:val="32"/>
        </w:rPr>
        <w:t>年</w:t>
      </w:r>
      <w:r w:rsidR="0098186D">
        <w:rPr>
          <w:rFonts w:eastAsia="楷体_GB2312"/>
          <w:b/>
          <w:sz w:val="44"/>
          <w:szCs w:val="32"/>
        </w:rPr>
        <w:t>4</w:t>
      </w:r>
      <w:r w:rsidRPr="00C90221">
        <w:rPr>
          <w:rFonts w:eastAsia="楷体_GB2312" w:hint="eastAsia"/>
          <w:b/>
          <w:sz w:val="44"/>
          <w:szCs w:val="32"/>
        </w:rPr>
        <w:t>月</w:t>
      </w:r>
      <w:r w:rsidR="00093A71" w:rsidRPr="00C90221">
        <w:rPr>
          <w:rFonts w:eastAsia="楷体_GB2312"/>
          <w:b/>
          <w:sz w:val="44"/>
          <w:szCs w:val="32"/>
        </w:rPr>
        <w:t>达州市</w:t>
      </w:r>
    </w:p>
    <w:p w:rsidR="003B5224" w:rsidRPr="00C90221" w:rsidRDefault="00D42664" w:rsidP="00C90221">
      <w:pPr>
        <w:tabs>
          <w:tab w:val="left" w:pos="7513"/>
        </w:tabs>
        <w:spacing w:before="240" w:line="360" w:lineRule="exact"/>
        <w:ind w:leftChars="50" w:left="105" w:rightChars="50" w:right="105"/>
        <w:jc w:val="center"/>
        <w:rPr>
          <w:rFonts w:eastAsia="楷体_GB2312"/>
          <w:b/>
          <w:sz w:val="44"/>
          <w:szCs w:val="32"/>
        </w:rPr>
      </w:pPr>
      <w:r w:rsidRPr="00C90221">
        <w:rPr>
          <w:rFonts w:eastAsia="楷体_GB2312"/>
          <w:b/>
          <w:sz w:val="44"/>
          <w:szCs w:val="32"/>
        </w:rPr>
        <w:t>市城区</w:t>
      </w:r>
      <w:r w:rsidR="003B5224" w:rsidRPr="00C90221">
        <w:rPr>
          <w:rFonts w:eastAsia="楷体_GB2312"/>
          <w:b/>
          <w:sz w:val="44"/>
          <w:szCs w:val="32"/>
        </w:rPr>
        <w:t>集中式饮用水水源地水质</w:t>
      </w:r>
      <w:r w:rsidRPr="00C90221">
        <w:rPr>
          <w:rFonts w:eastAsia="楷体_GB2312"/>
          <w:b/>
          <w:sz w:val="44"/>
          <w:szCs w:val="32"/>
        </w:rPr>
        <w:t>状况</w:t>
      </w:r>
    </w:p>
    <w:p w:rsidR="00093A71" w:rsidRPr="00093A71" w:rsidRDefault="00093A71" w:rsidP="00093A71">
      <w:pPr>
        <w:tabs>
          <w:tab w:val="left" w:pos="7513"/>
        </w:tabs>
        <w:spacing w:before="240" w:line="300" w:lineRule="exact"/>
        <w:ind w:leftChars="50" w:left="105" w:rightChars="50" w:right="105"/>
        <w:jc w:val="center"/>
        <w:rPr>
          <w:rFonts w:eastAsia="楷体_GB2312"/>
          <w:b/>
          <w:sz w:val="36"/>
          <w:szCs w:val="32"/>
        </w:rPr>
      </w:pPr>
    </w:p>
    <w:p w:rsidR="00D42664" w:rsidRPr="00D42664" w:rsidRDefault="00D42664" w:rsidP="00D42664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一、监测情况</w:t>
      </w:r>
    </w:p>
    <w:p w:rsidR="00D42664" w:rsidRPr="00AB713D" w:rsidRDefault="000B0995" w:rsidP="00D42664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0B0995">
        <w:rPr>
          <w:rFonts w:eastAsia="仿宋_GB2312" w:hint="eastAsia"/>
          <w:sz w:val="28"/>
          <w:szCs w:val="32"/>
        </w:rPr>
        <w:t>根据川环函〔</w:t>
      </w:r>
      <w:r w:rsidRPr="000B0995">
        <w:rPr>
          <w:rFonts w:eastAsia="仿宋_GB2312" w:hint="eastAsia"/>
          <w:sz w:val="28"/>
          <w:szCs w:val="32"/>
        </w:rPr>
        <w:t>2017</w:t>
      </w:r>
      <w:r w:rsidRPr="000B0995">
        <w:rPr>
          <w:rFonts w:eastAsia="仿宋_GB2312" w:hint="eastAsia"/>
          <w:sz w:val="28"/>
          <w:szCs w:val="32"/>
        </w:rPr>
        <w:t>〕</w:t>
      </w:r>
      <w:r w:rsidRPr="000B0995">
        <w:rPr>
          <w:rFonts w:eastAsia="仿宋_GB2312" w:hint="eastAsia"/>
          <w:sz w:val="28"/>
          <w:szCs w:val="32"/>
        </w:rPr>
        <w:t>555</w:t>
      </w:r>
      <w:r w:rsidRPr="000B0995">
        <w:rPr>
          <w:rFonts w:eastAsia="仿宋_GB2312" w:hint="eastAsia"/>
          <w:sz w:val="28"/>
          <w:szCs w:val="32"/>
        </w:rPr>
        <w:t>号文件的要求</w:t>
      </w:r>
      <w:r>
        <w:rPr>
          <w:rFonts w:eastAsia="仿宋_GB2312" w:hint="eastAsia"/>
          <w:sz w:val="28"/>
          <w:szCs w:val="32"/>
        </w:rPr>
        <w:t>，</w:t>
      </w:r>
      <w:r w:rsidR="007B0D82" w:rsidRPr="007B0D82">
        <w:rPr>
          <w:rFonts w:eastAsia="仿宋_GB2312"/>
          <w:sz w:val="28"/>
          <w:szCs w:val="32"/>
        </w:rPr>
        <w:t>201</w:t>
      </w:r>
      <w:r w:rsidR="009D47AC">
        <w:rPr>
          <w:rFonts w:eastAsia="仿宋_GB2312"/>
          <w:sz w:val="28"/>
          <w:szCs w:val="32"/>
        </w:rPr>
        <w:t>7</w:t>
      </w:r>
      <w:r w:rsidR="007B0D82" w:rsidRPr="007B0D82">
        <w:rPr>
          <w:rFonts w:eastAsia="仿宋_GB2312"/>
          <w:sz w:val="28"/>
          <w:szCs w:val="32"/>
        </w:rPr>
        <w:t>年</w:t>
      </w:r>
      <w:r w:rsidR="0098186D">
        <w:rPr>
          <w:rFonts w:eastAsia="仿宋_GB2312"/>
          <w:sz w:val="28"/>
          <w:szCs w:val="32"/>
        </w:rPr>
        <w:t>4</w:t>
      </w:r>
      <w:r w:rsidR="007B0D82" w:rsidRPr="007B0D82">
        <w:rPr>
          <w:rFonts w:eastAsia="仿宋_GB2312" w:hint="eastAsia"/>
          <w:sz w:val="28"/>
          <w:szCs w:val="32"/>
        </w:rPr>
        <w:t>月</w:t>
      </w:r>
      <w:r w:rsidR="0098186D">
        <w:rPr>
          <w:rFonts w:eastAsia="仿宋_GB2312"/>
          <w:sz w:val="28"/>
          <w:szCs w:val="32"/>
        </w:rPr>
        <w:t>6</w:t>
      </w:r>
      <w:r w:rsidR="007B0D82" w:rsidRPr="007B0D82">
        <w:rPr>
          <w:rFonts w:eastAsia="仿宋_GB2312" w:hint="eastAsia"/>
          <w:sz w:val="28"/>
          <w:szCs w:val="32"/>
        </w:rPr>
        <w:t>日</w:t>
      </w:r>
      <w:r w:rsidR="007B0D82" w:rsidRPr="007B0D82">
        <w:rPr>
          <w:rFonts w:eastAsia="仿宋_GB2312"/>
          <w:sz w:val="28"/>
          <w:szCs w:val="32"/>
        </w:rPr>
        <w:t>达州市</w:t>
      </w:r>
      <w:r w:rsidR="001D47E4">
        <w:rPr>
          <w:rFonts w:eastAsia="仿宋_GB2312"/>
          <w:sz w:val="28"/>
          <w:szCs w:val="32"/>
        </w:rPr>
        <w:t>环境监测</w:t>
      </w:r>
      <w:r w:rsidR="007B0D82" w:rsidRPr="007B0D82">
        <w:rPr>
          <w:rFonts w:eastAsia="仿宋_GB2312"/>
          <w:sz w:val="28"/>
          <w:szCs w:val="32"/>
        </w:rPr>
        <w:t>站对市城区集中式生活饮用水</w:t>
      </w:r>
      <w:r w:rsidR="007B0D82" w:rsidRPr="007B0D82">
        <w:rPr>
          <w:rFonts w:eastAsia="仿宋_GB2312"/>
          <w:bCs/>
          <w:sz w:val="28"/>
          <w:szCs w:val="32"/>
        </w:rPr>
        <w:t>水</w:t>
      </w:r>
      <w:bookmarkStart w:id="0" w:name="_GoBack"/>
      <w:bookmarkEnd w:id="0"/>
      <w:r w:rsidR="007B0D82" w:rsidRPr="007B0D82">
        <w:rPr>
          <w:rFonts w:eastAsia="仿宋_GB2312"/>
          <w:bCs/>
          <w:sz w:val="28"/>
          <w:szCs w:val="32"/>
        </w:rPr>
        <w:t>源</w:t>
      </w:r>
      <w:r w:rsidR="007B0D82" w:rsidRPr="007B0D82">
        <w:rPr>
          <w:rFonts w:eastAsia="仿宋_GB2312" w:hint="eastAsia"/>
          <w:bCs/>
          <w:sz w:val="28"/>
          <w:szCs w:val="32"/>
        </w:rPr>
        <w:t>地</w:t>
      </w:r>
      <w:r w:rsidR="007B0D82" w:rsidRPr="007B0D82">
        <w:rPr>
          <w:rFonts w:eastAsia="仿宋_GB2312"/>
          <w:sz w:val="28"/>
          <w:szCs w:val="32"/>
        </w:rPr>
        <w:t>州河罗江镇水质进行了监测</w:t>
      </w:r>
      <w:r w:rsidR="007B0D82" w:rsidRPr="007B0D82">
        <w:rPr>
          <w:rFonts w:eastAsia="仿宋_GB2312" w:hint="eastAsia"/>
          <w:sz w:val="28"/>
          <w:szCs w:val="32"/>
        </w:rPr>
        <w:t>（</w:t>
      </w:r>
      <w:r w:rsidR="007B0D82" w:rsidRPr="007B0D82">
        <w:rPr>
          <w:rFonts w:eastAsia="仿宋_GB2312"/>
          <w:sz w:val="28"/>
          <w:szCs w:val="32"/>
        </w:rPr>
        <w:t>60</w:t>
      </w:r>
      <w:r w:rsidR="007B0D82" w:rsidRPr="007B0D82">
        <w:rPr>
          <w:rFonts w:eastAsia="仿宋_GB2312" w:hint="eastAsia"/>
          <w:sz w:val="28"/>
          <w:szCs w:val="32"/>
        </w:rPr>
        <w:t>项</w:t>
      </w:r>
      <w:r w:rsidR="007B0D82" w:rsidRPr="007B0D82">
        <w:rPr>
          <w:rFonts w:eastAsia="仿宋_GB2312"/>
          <w:sz w:val="28"/>
          <w:szCs w:val="32"/>
        </w:rPr>
        <w:t>）</w:t>
      </w:r>
      <w:r w:rsidR="007B0D82" w:rsidRPr="007B0D82">
        <w:rPr>
          <w:rFonts w:eastAsia="仿宋_GB2312" w:hint="eastAsia"/>
          <w:sz w:val="28"/>
          <w:szCs w:val="32"/>
        </w:rPr>
        <w:t>。</w:t>
      </w:r>
    </w:p>
    <w:p w:rsidR="00D42664" w:rsidRPr="00960541" w:rsidRDefault="00D42664" w:rsidP="00D42664">
      <w:pPr>
        <w:spacing w:line="360" w:lineRule="auto"/>
        <w:ind w:firstLineChars="200" w:firstLine="562"/>
        <w:rPr>
          <w:rFonts w:eastAsia="仿宋_GB2312"/>
          <w:b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监测点位：</w:t>
      </w:r>
    </w:p>
    <w:p w:rsidR="00D42664" w:rsidRPr="00AB713D" w:rsidRDefault="00D42664" w:rsidP="00D42664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AB713D">
        <w:rPr>
          <w:rFonts w:eastAsia="仿宋_GB2312" w:hint="eastAsia"/>
          <w:sz w:val="28"/>
          <w:szCs w:val="32"/>
        </w:rPr>
        <w:t>地表水水源地：</w:t>
      </w:r>
      <w:r w:rsidR="00093A71" w:rsidRPr="007B0D82">
        <w:rPr>
          <w:rFonts w:eastAsia="仿宋_GB2312"/>
          <w:sz w:val="28"/>
          <w:szCs w:val="32"/>
        </w:rPr>
        <w:t>罗江镇</w:t>
      </w:r>
    </w:p>
    <w:p w:rsidR="00D42664" w:rsidRPr="00960541" w:rsidRDefault="00D42664" w:rsidP="00D42664">
      <w:pPr>
        <w:spacing w:line="360" w:lineRule="auto"/>
        <w:ind w:firstLineChars="200" w:firstLine="562"/>
        <w:rPr>
          <w:rFonts w:eastAsia="仿宋_GB2312"/>
          <w:b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监测项目：</w:t>
      </w:r>
    </w:p>
    <w:p w:rsidR="00D42664" w:rsidRPr="00AB713D" w:rsidRDefault="00D42664" w:rsidP="00AB713D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AB713D">
        <w:rPr>
          <w:rFonts w:eastAsia="仿宋_GB2312" w:hint="eastAsia"/>
          <w:sz w:val="28"/>
          <w:szCs w:val="32"/>
        </w:rPr>
        <w:t>地表水水源地：按照</w:t>
      </w:r>
      <w:r w:rsidR="00093A71" w:rsidRPr="00093A71">
        <w:rPr>
          <w:rFonts w:eastAsia="仿宋_GB2312"/>
          <w:sz w:val="28"/>
          <w:szCs w:val="32"/>
        </w:rPr>
        <w:t>《地表水环境质量标准》（</w:t>
      </w:r>
      <w:r w:rsidR="00093A71" w:rsidRPr="00093A71">
        <w:rPr>
          <w:rFonts w:eastAsia="仿宋_GB2312"/>
          <w:sz w:val="28"/>
          <w:szCs w:val="32"/>
        </w:rPr>
        <w:t>GB3838-2002</w:t>
      </w:r>
      <w:r w:rsidR="00093A71" w:rsidRPr="00093A71">
        <w:rPr>
          <w:rFonts w:eastAsia="仿宋_GB2312"/>
          <w:sz w:val="28"/>
          <w:szCs w:val="32"/>
        </w:rPr>
        <w:t>）表</w:t>
      </w:r>
      <w:r w:rsidR="00093A71" w:rsidRPr="00093A71">
        <w:rPr>
          <w:rFonts w:eastAsia="仿宋_GB2312"/>
          <w:sz w:val="28"/>
          <w:szCs w:val="32"/>
        </w:rPr>
        <w:t>1</w:t>
      </w:r>
      <w:r w:rsidR="00093A71" w:rsidRPr="00093A71">
        <w:rPr>
          <w:rFonts w:eastAsia="仿宋_GB2312"/>
          <w:sz w:val="28"/>
          <w:szCs w:val="32"/>
        </w:rPr>
        <w:t>的基本项目（</w:t>
      </w:r>
      <w:r w:rsidR="00093A71" w:rsidRPr="00093A71">
        <w:rPr>
          <w:rFonts w:eastAsia="仿宋_GB2312"/>
          <w:sz w:val="28"/>
          <w:szCs w:val="32"/>
        </w:rPr>
        <w:t>22</w:t>
      </w:r>
      <w:r w:rsidR="00093A71" w:rsidRPr="00093A71">
        <w:rPr>
          <w:rFonts w:eastAsia="仿宋_GB2312"/>
          <w:sz w:val="28"/>
          <w:szCs w:val="32"/>
        </w:rPr>
        <w:t>项，化学需氧量</w:t>
      </w:r>
      <w:r w:rsidR="00093A71" w:rsidRPr="00093A71">
        <w:rPr>
          <w:rFonts w:eastAsia="仿宋_GB2312" w:hint="eastAsia"/>
          <w:sz w:val="28"/>
          <w:szCs w:val="32"/>
        </w:rPr>
        <w:t>、总氮</w:t>
      </w:r>
      <w:r w:rsidR="00093A71" w:rsidRPr="00093A71">
        <w:rPr>
          <w:rFonts w:eastAsia="仿宋_GB2312"/>
          <w:sz w:val="28"/>
          <w:szCs w:val="32"/>
        </w:rPr>
        <w:t>除外）、表</w:t>
      </w:r>
      <w:r w:rsidR="00093A71" w:rsidRPr="00093A71">
        <w:rPr>
          <w:rFonts w:eastAsia="仿宋_GB2312"/>
          <w:sz w:val="28"/>
          <w:szCs w:val="32"/>
        </w:rPr>
        <w:t>2</w:t>
      </w:r>
      <w:r w:rsidR="00093A71" w:rsidRPr="00093A71">
        <w:rPr>
          <w:rFonts w:eastAsia="仿宋_GB2312"/>
          <w:sz w:val="28"/>
          <w:szCs w:val="32"/>
        </w:rPr>
        <w:t>的补充项目（</w:t>
      </w:r>
      <w:r w:rsidR="00093A71" w:rsidRPr="00093A71">
        <w:rPr>
          <w:rFonts w:eastAsia="仿宋_GB2312"/>
          <w:sz w:val="28"/>
          <w:szCs w:val="32"/>
        </w:rPr>
        <w:t>5</w:t>
      </w:r>
      <w:r w:rsidR="00093A71" w:rsidRPr="00093A71">
        <w:rPr>
          <w:rFonts w:eastAsia="仿宋_GB2312"/>
          <w:sz w:val="28"/>
          <w:szCs w:val="32"/>
        </w:rPr>
        <w:t>项）和表</w:t>
      </w:r>
      <w:r w:rsidR="00093A71" w:rsidRPr="00093A71">
        <w:rPr>
          <w:rFonts w:eastAsia="仿宋_GB2312"/>
          <w:sz w:val="28"/>
          <w:szCs w:val="32"/>
        </w:rPr>
        <w:t>3</w:t>
      </w:r>
      <w:r w:rsidR="00093A71" w:rsidRPr="00093A71">
        <w:rPr>
          <w:rFonts w:eastAsia="仿宋_GB2312"/>
          <w:sz w:val="28"/>
          <w:szCs w:val="32"/>
        </w:rPr>
        <w:t>的优选特定项目（</w:t>
      </w:r>
      <w:r w:rsidR="00093A71" w:rsidRPr="00093A71">
        <w:rPr>
          <w:rFonts w:eastAsia="仿宋_GB2312"/>
          <w:sz w:val="28"/>
          <w:szCs w:val="32"/>
        </w:rPr>
        <w:t>33</w:t>
      </w:r>
      <w:r w:rsidR="00093A71" w:rsidRPr="00093A71">
        <w:rPr>
          <w:rFonts w:eastAsia="仿宋_GB2312"/>
          <w:sz w:val="28"/>
          <w:szCs w:val="32"/>
        </w:rPr>
        <w:t>项）</w:t>
      </w:r>
      <w:r w:rsidR="00093A71" w:rsidRPr="00093A71">
        <w:rPr>
          <w:rFonts w:eastAsia="仿宋_GB2312" w:hint="eastAsia"/>
          <w:sz w:val="28"/>
          <w:szCs w:val="32"/>
        </w:rPr>
        <w:t>，</w:t>
      </w:r>
      <w:r w:rsidRPr="00AB713D">
        <w:rPr>
          <w:rFonts w:eastAsia="仿宋_GB2312" w:hint="eastAsia"/>
          <w:sz w:val="28"/>
          <w:szCs w:val="32"/>
        </w:rPr>
        <w:t>共计</w:t>
      </w:r>
      <w:r w:rsidR="007B0D82">
        <w:rPr>
          <w:rFonts w:eastAsia="仿宋_GB2312"/>
          <w:sz w:val="28"/>
          <w:szCs w:val="32"/>
        </w:rPr>
        <w:t>60</w:t>
      </w:r>
      <w:r w:rsidRPr="00AB713D">
        <w:rPr>
          <w:rFonts w:eastAsia="仿宋_GB2312" w:hint="eastAsia"/>
          <w:sz w:val="28"/>
          <w:szCs w:val="32"/>
        </w:rPr>
        <w:t>项。</w:t>
      </w:r>
    </w:p>
    <w:p w:rsidR="00D42664" w:rsidRPr="00D42664" w:rsidRDefault="00D42664" w:rsidP="00D42664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二、评价标准及方法</w:t>
      </w:r>
    </w:p>
    <w:p w:rsidR="00D42664" w:rsidRPr="00960541" w:rsidRDefault="00D42664" w:rsidP="00960541">
      <w:pPr>
        <w:spacing w:line="360" w:lineRule="auto"/>
        <w:ind w:firstLineChars="200" w:firstLine="562"/>
        <w:rPr>
          <w:rFonts w:eastAsia="仿宋_GB2312"/>
          <w:b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评价标准</w:t>
      </w:r>
      <w:r w:rsidR="00960541">
        <w:rPr>
          <w:rFonts w:eastAsia="仿宋_GB2312" w:hint="eastAsia"/>
          <w:b/>
          <w:sz w:val="28"/>
          <w:szCs w:val="32"/>
        </w:rPr>
        <w:t>：</w:t>
      </w:r>
    </w:p>
    <w:p w:rsidR="00D42664" w:rsidRPr="00AB713D" w:rsidRDefault="00D42664" w:rsidP="00AB713D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AB713D">
        <w:rPr>
          <w:rFonts w:eastAsia="仿宋_GB2312" w:hint="eastAsia"/>
          <w:sz w:val="28"/>
          <w:szCs w:val="32"/>
        </w:rPr>
        <w:t>地表水水源地水质评价执行《地表水环境质量标准》</w:t>
      </w:r>
      <w:r w:rsidR="00366F39">
        <w:rPr>
          <w:rFonts w:eastAsia="仿宋_GB2312" w:hint="eastAsia"/>
          <w:sz w:val="28"/>
          <w:szCs w:val="32"/>
        </w:rPr>
        <w:t>（</w:t>
      </w:r>
      <w:r w:rsidRPr="00AB713D">
        <w:rPr>
          <w:rFonts w:eastAsia="仿宋_GB2312" w:hint="eastAsia"/>
          <w:sz w:val="28"/>
          <w:szCs w:val="32"/>
        </w:rPr>
        <w:t>GB3838-2002</w:t>
      </w:r>
      <w:r w:rsidR="00366F39">
        <w:rPr>
          <w:rFonts w:eastAsia="仿宋_GB2312" w:hint="eastAsia"/>
          <w:sz w:val="28"/>
          <w:szCs w:val="32"/>
        </w:rPr>
        <w:t>）</w:t>
      </w:r>
      <w:r w:rsidRPr="00AB713D">
        <w:rPr>
          <w:rFonts w:eastAsia="仿宋_GB2312" w:hint="eastAsia"/>
          <w:sz w:val="28"/>
          <w:szCs w:val="32"/>
        </w:rPr>
        <w:t>表</w:t>
      </w:r>
      <w:r w:rsidRPr="00AB713D">
        <w:rPr>
          <w:rFonts w:eastAsia="仿宋_GB2312" w:hint="eastAsia"/>
          <w:sz w:val="28"/>
          <w:szCs w:val="32"/>
        </w:rPr>
        <w:t>1</w:t>
      </w:r>
      <w:r w:rsidRPr="00AB713D">
        <w:rPr>
          <w:rFonts w:eastAsia="仿宋_GB2312" w:hint="eastAsia"/>
          <w:sz w:val="28"/>
          <w:szCs w:val="32"/>
        </w:rPr>
        <w:t>的Ⅲ类标准和表</w:t>
      </w:r>
      <w:r w:rsidRPr="00AB713D">
        <w:rPr>
          <w:rFonts w:eastAsia="仿宋_GB2312" w:hint="eastAsia"/>
          <w:sz w:val="28"/>
          <w:szCs w:val="32"/>
        </w:rPr>
        <w:t>2</w:t>
      </w:r>
      <w:r w:rsidRPr="00AB713D">
        <w:rPr>
          <w:rFonts w:eastAsia="仿宋_GB2312" w:hint="eastAsia"/>
          <w:sz w:val="28"/>
          <w:szCs w:val="32"/>
        </w:rPr>
        <w:t>、表</w:t>
      </w:r>
      <w:r w:rsidRPr="00AB713D">
        <w:rPr>
          <w:rFonts w:eastAsia="仿宋_GB2312" w:hint="eastAsia"/>
          <w:sz w:val="28"/>
          <w:szCs w:val="32"/>
        </w:rPr>
        <w:t>3</w:t>
      </w:r>
      <w:r w:rsidRPr="00AB713D">
        <w:rPr>
          <w:rFonts w:eastAsia="仿宋_GB2312" w:hint="eastAsia"/>
          <w:sz w:val="28"/>
          <w:szCs w:val="32"/>
        </w:rPr>
        <w:t>对应的标准限值。</w:t>
      </w:r>
    </w:p>
    <w:p w:rsidR="00D42664" w:rsidRPr="00960541" w:rsidRDefault="00D42664" w:rsidP="00960541">
      <w:pPr>
        <w:spacing w:line="360" w:lineRule="auto"/>
        <w:ind w:firstLineChars="200" w:firstLine="562"/>
        <w:rPr>
          <w:rFonts w:eastAsia="仿宋_GB2312"/>
          <w:b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评价方法</w:t>
      </w:r>
      <w:r w:rsidR="00960541">
        <w:rPr>
          <w:rFonts w:eastAsia="仿宋_GB2312" w:hint="eastAsia"/>
          <w:b/>
          <w:sz w:val="28"/>
          <w:szCs w:val="32"/>
        </w:rPr>
        <w:t>：</w:t>
      </w:r>
    </w:p>
    <w:p w:rsidR="00D42664" w:rsidRPr="00AB713D" w:rsidRDefault="00D42664" w:rsidP="00093A71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AB713D">
        <w:rPr>
          <w:rFonts w:eastAsia="仿宋_GB2312" w:hint="eastAsia"/>
          <w:sz w:val="28"/>
          <w:szCs w:val="32"/>
        </w:rPr>
        <w:t>地表水水源地：</w:t>
      </w:r>
      <w:r w:rsidR="00960541" w:rsidRPr="00093A71">
        <w:rPr>
          <w:rFonts w:eastAsia="仿宋_GB2312" w:hint="eastAsia"/>
          <w:sz w:val="28"/>
          <w:szCs w:val="32"/>
        </w:rPr>
        <w:t>采用单因子评价法</w:t>
      </w:r>
      <w:r w:rsidR="00093A71" w:rsidRPr="00093A71">
        <w:rPr>
          <w:rFonts w:eastAsia="仿宋_GB2312" w:hint="eastAsia"/>
          <w:sz w:val="28"/>
          <w:szCs w:val="32"/>
        </w:rPr>
        <w:t>根据《地表水环境质量标准》（</w:t>
      </w:r>
      <w:r w:rsidR="00093A71" w:rsidRPr="00093A71">
        <w:rPr>
          <w:rFonts w:eastAsia="仿宋_GB2312" w:hint="eastAsia"/>
          <w:sz w:val="28"/>
          <w:szCs w:val="32"/>
        </w:rPr>
        <w:t>GB3838-2002</w:t>
      </w:r>
      <w:r w:rsidR="00093A71" w:rsidRPr="00093A71">
        <w:rPr>
          <w:rFonts w:eastAsia="仿宋_GB2312" w:hint="eastAsia"/>
          <w:sz w:val="28"/>
          <w:szCs w:val="32"/>
        </w:rPr>
        <w:t>）进行评价</w:t>
      </w:r>
      <w:r w:rsidR="00960541" w:rsidRPr="00960541">
        <w:rPr>
          <w:rFonts w:eastAsia="仿宋_GB2312" w:hint="eastAsia"/>
          <w:sz w:val="28"/>
          <w:szCs w:val="32"/>
        </w:rPr>
        <w:t>（水温</w:t>
      </w:r>
      <w:r w:rsidR="00960541" w:rsidRPr="00960541">
        <w:rPr>
          <w:rFonts w:eastAsia="仿宋_GB2312"/>
          <w:sz w:val="28"/>
          <w:szCs w:val="32"/>
        </w:rPr>
        <w:t>因标准未作要求不评价</w:t>
      </w:r>
      <w:r w:rsidR="00960541" w:rsidRPr="00960541">
        <w:rPr>
          <w:rFonts w:eastAsia="仿宋_GB2312" w:hint="eastAsia"/>
          <w:sz w:val="28"/>
          <w:szCs w:val="32"/>
        </w:rPr>
        <w:t>、粪大肠菌群数</w:t>
      </w:r>
      <w:r w:rsidR="00960541" w:rsidRPr="00960541">
        <w:rPr>
          <w:rFonts w:eastAsia="仿宋_GB2312"/>
          <w:sz w:val="28"/>
          <w:szCs w:val="32"/>
        </w:rPr>
        <w:t>单独</w:t>
      </w:r>
      <w:r w:rsidR="00960541" w:rsidRPr="00960541">
        <w:rPr>
          <w:rFonts w:eastAsia="仿宋_GB2312" w:hint="eastAsia"/>
          <w:sz w:val="28"/>
          <w:szCs w:val="32"/>
        </w:rPr>
        <w:t>进行</w:t>
      </w:r>
      <w:r w:rsidR="00960541" w:rsidRPr="00960541">
        <w:rPr>
          <w:rFonts w:eastAsia="仿宋_GB2312"/>
          <w:sz w:val="28"/>
          <w:szCs w:val="32"/>
        </w:rPr>
        <w:t>评价</w:t>
      </w:r>
      <w:r w:rsidR="00960541" w:rsidRPr="00960541">
        <w:rPr>
          <w:rFonts w:eastAsia="仿宋_GB2312" w:hint="eastAsia"/>
          <w:sz w:val="28"/>
          <w:szCs w:val="32"/>
        </w:rPr>
        <w:t>）</w:t>
      </w:r>
      <w:r w:rsidR="00960541">
        <w:rPr>
          <w:rFonts w:eastAsia="仿宋_GB2312" w:hint="eastAsia"/>
          <w:sz w:val="28"/>
          <w:szCs w:val="32"/>
        </w:rPr>
        <w:t>。</w:t>
      </w:r>
      <w:r w:rsidR="00093A71" w:rsidRPr="00093A71">
        <w:rPr>
          <w:rFonts w:eastAsia="仿宋_GB2312" w:hint="eastAsia"/>
          <w:sz w:val="28"/>
          <w:szCs w:val="32"/>
        </w:rPr>
        <w:t>水源地若有一项指标不达标，则该水源地为</w:t>
      </w:r>
      <w:r w:rsidR="00093A71" w:rsidRPr="00093A71">
        <w:rPr>
          <w:rFonts w:eastAsia="仿宋_GB2312" w:hint="eastAsia"/>
          <w:sz w:val="28"/>
          <w:szCs w:val="32"/>
        </w:rPr>
        <w:t>100%</w:t>
      </w:r>
      <w:r w:rsidR="00093A71" w:rsidRPr="00093A71">
        <w:rPr>
          <w:rFonts w:eastAsia="仿宋_GB2312" w:hint="eastAsia"/>
          <w:sz w:val="28"/>
          <w:szCs w:val="32"/>
        </w:rPr>
        <w:t>超标。</w:t>
      </w:r>
    </w:p>
    <w:p w:rsidR="00D42664" w:rsidRDefault="00D42664" w:rsidP="00D42664">
      <w:pPr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lastRenderedPageBreak/>
        <w:t>三、评价结果</w:t>
      </w:r>
    </w:p>
    <w:p w:rsidR="00D42664" w:rsidRPr="00AB713D" w:rsidRDefault="00D42664" w:rsidP="00AB713D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AB713D">
        <w:rPr>
          <w:rFonts w:eastAsia="仿宋_GB2312" w:hint="eastAsia"/>
          <w:sz w:val="28"/>
          <w:szCs w:val="32"/>
        </w:rPr>
        <w:t>201</w:t>
      </w:r>
      <w:r w:rsidR="009D47AC">
        <w:rPr>
          <w:rFonts w:eastAsia="仿宋_GB2312"/>
          <w:sz w:val="28"/>
          <w:szCs w:val="32"/>
        </w:rPr>
        <w:t>7</w:t>
      </w:r>
      <w:r w:rsidRPr="00AB713D">
        <w:rPr>
          <w:rFonts w:eastAsia="仿宋_GB2312" w:hint="eastAsia"/>
          <w:sz w:val="28"/>
          <w:szCs w:val="32"/>
        </w:rPr>
        <w:t>年</w:t>
      </w:r>
      <w:r w:rsidR="0098186D">
        <w:rPr>
          <w:rFonts w:eastAsia="仿宋_GB2312"/>
          <w:sz w:val="28"/>
          <w:szCs w:val="32"/>
        </w:rPr>
        <w:t>4</w:t>
      </w:r>
      <w:r w:rsidRPr="00AB713D">
        <w:rPr>
          <w:rFonts w:eastAsia="仿宋_GB2312" w:hint="eastAsia"/>
          <w:sz w:val="28"/>
          <w:szCs w:val="32"/>
        </w:rPr>
        <w:t>月达州市</w:t>
      </w:r>
      <w:r w:rsidRPr="00AB713D">
        <w:rPr>
          <w:rFonts w:eastAsia="仿宋_GB2312"/>
          <w:sz w:val="28"/>
          <w:szCs w:val="32"/>
        </w:rPr>
        <w:t>集中式饮用水水源地</w:t>
      </w:r>
      <w:r w:rsidRPr="00AB713D">
        <w:rPr>
          <w:rFonts w:eastAsia="仿宋_GB2312" w:hint="eastAsia"/>
          <w:sz w:val="28"/>
          <w:szCs w:val="32"/>
        </w:rPr>
        <w:t>罗江镇</w:t>
      </w:r>
      <w:r w:rsidRPr="00AB713D">
        <w:rPr>
          <w:rFonts w:eastAsia="仿宋_GB2312"/>
          <w:sz w:val="28"/>
          <w:szCs w:val="32"/>
        </w:rPr>
        <w:t>水质</w:t>
      </w:r>
      <w:r w:rsidR="00725B52">
        <w:rPr>
          <w:rFonts w:eastAsia="仿宋_GB2312" w:hint="eastAsia"/>
          <w:sz w:val="28"/>
          <w:szCs w:val="32"/>
        </w:rPr>
        <w:t>符合</w:t>
      </w:r>
      <w:r w:rsidR="00725B52" w:rsidRPr="00725B52">
        <w:rPr>
          <w:rFonts w:eastAsia="仿宋_GB2312" w:hint="eastAsia"/>
          <w:sz w:val="28"/>
          <w:szCs w:val="32"/>
        </w:rPr>
        <w:t>《地表水环境质量标准》（</w:t>
      </w:r>
      <w:r w:rsidR="00725B52" w:rsidRPr="00725B52">
        <w:rPr>
          <w:rFonts w:eastAsia="仿宋_GB2312" w:hint="eastAsia"/>
          <w:sz w:val="28"/>
          <w:szCs w:val="32"/>
        </w:rPr>
        <w:t>GB3838</w:t>
      </w:r>
      <w:r w:rsidR="00725B52" w:rsidRPr="00725B52">
        <w:rPr>
          <w:rFonts w:eastAsia="仿宋_GB2312" w:hint="eastAsia"/>
          <w:sz w:val="28"/>
          <w:szCs w:val="32"/>
        </w:rPr>
        <w:t>－</w:t>
      </w:r>
      <w:r w:rsidR="00725B52" w:rsidRPr="00725B52">
        <w:rPr>
          <w:rFonts w:eastAsia="仿宋_GB2312" w:hint="eastAsia"/>
          <w:sz w:val="28"/>
          <w:szCs w:val="32"/>
        </w:rPr>
        <w:t>2002</w:t>
      </w:r>
      <w:r w:rsidR="00725B52" w:rsidRPr="00725B52">
        <w:rPr>
          <w:rFonts w:eastAsia="仿宋_GB2312" w:hint="eastAsia"/>
          <w:sz w:val="28"/>
          <w:szCs w:val="32"/>
        </w:rPr>
        <w:t>）Ⅲ类标准</w:t>
      </w:r>
      <w:r w:rsidR="00725B52">
        <w:rPr>
          <w:rFonts w:eastAsia="仿宋_GB2312" w:hint="eastAsia"/>
          <w:sz w:val="28"/>
          <w:szCs w:val="32"/>
        </w:rPr>
        <w:t>要求</w:t>
      </w:r>
      <w:r w:rsidRPr="00AB713D">
        <w:rPr>
          <w:rFonts w:eastAsia="仿宋_GB2312" w:hint="eastAsia"/>
          <w:sz w:val="28"/>
          <w:szCs w:val="32"/>
        </w:rPr>
        <w:t>，</w:t>
      </w:r>
      <w:r w:rsidR="00366F39" w:rsidRPr="00366F39">
        <w:rPr>
          <w:rFonts w:eastAsia="仿宋_GB2312" w:hint="eastAsia"/>
          <w:sz w:val="28"/>
          <w:szCs w:val="32"/>
        </w:rPr>
        <w:t>水量</w:t>
      </w:r>
      <w:r w:rsidR="00093A71" w:rsidRPr="00093A71">
        <w:rPr>
          <w:rFonts w:eastAsia="仿宋_GB2312"/>
          <w:sz w:val="28"/>
          <w:szCs w:val="32"/>
        </w:rPr>
        <w:t>达标率</w:t>
      </w:r>
      <w:r w:rsidR="00093A71">
        <w:rPr>
          <w:rFonts w:eastAsia="仿宋_GB2312" w:hint="eastAsia"/>
          <w:sz w:val="28"/>
          <w:szCs w:val="32"/>
        </w:rPr>
        <w:t>100%</w:t>
      </w:r>
      <w:r w:rsidR="00093A71">
        <w:rPr>
          <w:rFonts w:eastAsia="仿宋_GB2312" w:hint="eastAsia"/>
          <w:sz w:val="28"/>
          <w:szCs w:val="32"/>
        </w:rPr>
        <w:t>。</w:t>
      </w:r>
      <w:r w:rsidR="00B10CE6" w:rsidRPr="00B10CE6">
        <w:rPr>
          <w:rFonts w:eastAsia="仿宋_GB2312" w:hint="eastAsia"/>
          <w:sz w:val="28"/>
          <w:szCs w:val="32"/>
        </w:rPr>
        <w:t>上月</w:t>
      </w:r>
      <w:r w:rsidR="00B10CE6" w:rsidRPr="00B10CE6">
        <w:rPr>
          <w:rFonts w:eastAsia="仿宋_GB2312"/>
          <w:sz w:val="28"/>
          <w:szCs w:val="32"/>
        </w:rPr>
        <w:t>水质达标，去年同期</w:t>
      </w:r>
      <w:r w:rsidR="00B10CE6" w:rsidRPr="00B10CE6">
        <w:rPr>
          <w:rFonts w:eastAsia="仿宋_GB2312" w:hint="eastAsia"/>
          <w:sz w:val="28"/>
          <w:szCs w:val="32"/>
        </w:rPr>
        <w:t>水质</w:t>
      </w:r>
      <w:r w:rsidR="00B10CE6" w:rsidRPr="00B10CE6">
        <w:rPr>
          <w:rFonts w:eastAsia="仿宋_GB2312"/>
          <w:sz w:val="28"/>
          <w:szCs w:val="32"/>
        </w:rPr>
        <w:t>达标</w:t>
      </w:r>
      <w:r w:rsidR="00B10CE6" w:rsidRPr="00B10CE6">
        <w:rPr>
          <w:rFonts w:eastAsia="仿宋_GB2312" w:hint="eastAsia"/>
          <w:sz w:val="28"/>
          <w:szCs w:val="32"/>
        </w:rPr>
        <w:t>，水质达标情况</w:t>
      </w:r>
      <w:r w:rsidR="00B10CE6" w:rsidRPr="00B10CE6">
        <w:rPr>
          <w:rFonts w:eastAsia="仿宋_GB2312"/>
          <w:sz w:val="28"/>
          <w:szCs w:val="32"/>
        </w:rPr>
        <w:t>环比和同比</w:t>
      </w:r>
      <w:r w:rsidR="00B10CE6" w:rsidRPr="00B10CE6">
        <w:rPr>
          <w:rFonts w:eastAsia="仿宋_GB2312" w:hint="eastAsia"/>
          <w:sz w:val="28"/>
          <w:szCs w:val="32"/>
        </w:rPr>
        <w:t>均无变化</w:t>
      </w:r>
      <w:r w:rsidR="00B10CE6" w:rsidRPr="00B10CE6">
        <w:rPr>
          <w:rFonts w:eastAsia="仿宋_GB2312"/>
          <w:sz w:val="28"/>
          <w:szCs w:val="32"/>
        </w:rPr>
        <w:t>。</w:t>
      </w:r>
      <w:r w:rsidR="00B10CE6" w:rsidRPr="00B10CE6">
        <w:rPr>
          <w:rFonts w:eastAsia="仿宋_GB2312" w:hint="eastAsia"/>
          <w:sz w:val="28"/>
          <w:szCs w:val="32"/>
        </w:rPr>
        <w:t>单独</w:t>
      </w:r>
      <w:r w:rsidR="00B10CE6" w:rsidRPr="00B10CE6">
        <w:rPr>
          <w:rFonts w:eastAsia="仿宋_GB2312"/>
          <w:sz w:val="28"/>
          <w:szCs w:val="32"/>
        </w:rPr>
        <w:t>评价项目</w:t>
      </w:r>
      <w:r w:rsidR="00B10CE6" w:rsidRPr="00B10CE6">
        <w:rPr>
          <w:rFonts w:eastAsia="仿宋_GB2312" w:hint="eastAsia"/>
          <w:sz w:val="28"/>
          <w:szCs w:val="32"/>
        </w:rPr>
        <w:t>粪大肠菌群本月达标，上月</w:t>
      </w:r>
      <w:r w:rsidR="00B10CE6" w:rsidRPr="00B10CE6">
        <w:rPr>
          <w:rFonts w:eastAsia="仿宋_GB2312"/>
          <w:sz w:val="28"/>
          <w:szCs w:val="32"/>
        </w:rPr>
        <w:t>达标</w:t>
      </w:r>
      <w:r w:rsidR="00B10CE6" w:rsidRPr="00B10CE6">
        <w:rPr>
          <w:rFonts w:eastAsia="仿宋_GB2312" w:hint="eastAsia"/>
          <w:sz w:val="28"/>
          <w:szCs w:val="32"/>
        </w:rPr>
        <w:t>，</w:t>
      </w:r>
      <w:r w:rsidR="00B10CE6" w:rsidRPr="00B10CE6">
        <w:rPr>
          <w:rFonts w:eastAsia="仿宋_GB2312"/>
          <w:sz w:val="28"/>
          <w:szCs w:val="32"/>
        </w:rPr>
        <w:t>去年同期达标。</w:t>
      </w:r>
    </w:p>
    <w:p w:rsidR="003B5224" w:rsidRPr="0090649B" w:rsidRDefault="00473F5B" w:rsidP="003B5224">
      <w:pPr>
        <w:spacing w:line="480" w:lineRule="exact"/>
        <w:jc w:val="center"/>
        <w:rPr>
          <w:rFonts w:eastAsia="楷体_GB2312"/>
          <w:b/>
          <w:sz w:val="28"/>
          <w:szCs w:val="32"/>
        </w:rPr>
      </w:pPr>
      <w:r w:rsidRPr="0090649B">
        <w:rPr>
          <w:rFonts w:eastAsia="楷体_GB2312" w:hint="eastAsia"/>
          <w:b/>
          <w:sz w:val="28"/>
          <w:szCs w:val="32"/>
        </w:rPr>
        <w:t>201</w:t>
      </w:r>
      <w:r w:rsidR="009D47AC">
        <w:rPr>
          <w:rFonts w:eastAsia="楷体_GB2312"/>
          <w:b/>
          <w:sz w:val="28"/>
          <w:szCs w:val="32"/>
        </w:rPr>
        <w:t>7</w:t>
      </w:r>
      <w:r w:rsidR="003B5224" w:rsidRPr="0090649B">
        <w:rPr>
          <w:rFonts w:eastAsia="楷体_GB2312"/>
          <w:b/>
          <w:sz w:val="28"/>
          <w:szCs w:val="32"/>
        </w:rPr>
        <w:t>年</w:t>
      </w:r>
      <w:r w:rsidR="0098186D">
        <w:rPr>
          <w:rFonts w:eastAsia="楷体_GB2312"/>
          <w:b/>
          <w:sz w:val="28"/>
          <w:szCs w:val="32"/>
        </w:rPr>
        <w:t>4</w:t>
      </w:r>
      <w:r w:rsidR="003B5224" w:rsidRPr="0090649B">
        <w:rPr>
          <w:rFonts w:eastAsia="楷体_GB2312"/>
          <w:b/>
          <w:sz w:val="28"/>
          <w:szCs w:val="32"/>
        </w:rPr>
        <w:t>月集中式饮用水水源地监测结果</w:t>
      </w:r>
    </w:p>
    <w:tbl>
      <w:tblPr>
        <w:tblW w:w="8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1420"/>
        <w:gridCol w:w="824"/>
        <w:gridCol w:w="835"/>
        <w:gridCol w:w="817"/>
        <w:gridCol w:w="702"/>
        <w:gridCol w:w="1536"/>
        <w:gridCol w:w="1473"/>
      </w:tblGrid>
      <w:tr w:rsidR="003B5224" w:rsidRPr="00C35E8A" w:rsidTr="00E93036">
        <w:trPr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所在地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ind w:rightChars="-1" w:right="-2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水源地断面</w:t>
            </w:r>
          </w:p>
          <w:p w:rsidR="003B5224" w:rsidRPr="00C35E8A" w:rsidRDefault="003B5224" w:rsidP="00E93036">
            <w:pPr>
              <w:spacing w:line="320" w:lineRule="exact"/>
              <w:ind w:rightChars="-1" w:right="-2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名称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水源地</w:t>
            </w:r>
          </w:p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类型</w:t>
            </w:r>
          </w:p>
        </w:tc>
        <w:tc>
          <w:tcPr>
            <w:tcW w:w="2354" w:type="dxa"/>
            <w:gridSpan w:val="3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水量达标率（</w:t>
            </w:r>
            <w:r w:rsidRPr="00C35E8A">
              <w:rPr>
                <w:color w:val="000000" w:themeColor="text1"/>
                <w:szCs w:val="21"/>
              </w:rPr>
              <w:t>%</w:t>
            </w:r>
            <w:r w:rsidRPr="00C35E8A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主要污染指标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单独评价指标</w:t>
            </w:r>
          </w:p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超标项目</w:t>
            </w:r>
          </w:p>
        </w:tc>
      </w:tr>
      <w:tr w:rsidR="003B5224" w:rsidRPr="00C35E8A" w:rsidTr="00E93036">
        <w:trPr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上年</w:t>
            </w:r>
          </w:p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同期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上月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35E8A">
              <w:rPr>
                <w:color w:val="000000" w:themeColor="text1"/>
                <w:szCs w:val="21"/>
              </w:rPr>
              <w:t>本月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3B5224" w:rsidRPr="00C35E8A" w:rsidRDefault="003B5224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3B5224" w:rsidRPr="00C35E8A" w:rsidTr="00E9303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通川区</w:t>
            </w:r>
            <w:r>
              <w:rPr>
                <w:color w:val="000000" w:themeColor="text1"/>
                <w:szCs w:val="21"/>
              </w:rPr>
              <w:t>罗江镇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罗江镇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河流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B5224" w:rsidRPr="00C35E8A" w:rsidRDefault="00B546BE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B5224" w:rsidRPr="00C35E8A" w:rsidRDefault="007A01C3" w:rsidP="00E93036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</w:tc>
      </w:tr>
    </w:tbl>
    <w:p w:rsidR="003B5224" w:rsidRDefault="003B5224" w:rsidP="00E1456B"/>
    <w:sectPr w:rsidR="003B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7B" w:rsidRDefault="00B05D7B" w:rsidP="003B5224">
      <w:r>
        <w:separator/>
      </w:r>
    </w:p>
  </w:endnote>
  <w:endnote w:type="continuationSeparator" w:id="0">
    <w:p w:rsidR="00B05D7B" w:rsidRDefault="00B05D7B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7B" w:rsidRDefault="00B05D7B" w:rsidP="003B5224">
      <w:r>
        <w:separator/>
      </w:r>
    </w:p>
  </w:footnote>
  <w:footnote w:type="continuationSeparator" w:id="0">
    <w:p w:rsidR="00B05D7B" w:rsidRDefault="00B05D7B" w:rsidP="003B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04"/>
    <w:rsid w:val="00075604"/>
    <w:rsid w:val="00093A71"/>
    <w:rsid w:val="000A2D1A"/>
    <w:rsid w:val="000B0995"/>
    <w:rsid w:val="000B7181"/>
    <w:rsid w:val="0012405C"/>
    <w:rsid w:val="0019696C"/>
    <w:rsid w:val="001C341D"/>
    <w:rsid w:val="001D47E4"/>
    <w:rsid w:val="00223880"/>
    <w:rsid w:val="002D03C8"/>
    <w:rsid w:val="002E3738"/>
    <w:rsid w:val="00366F39"/>
    <w:rsid w:val="00385092"/>
    <w:rsid w:val="003B5224"/>
    <w:rsid w:val="004275CA"/>
    <w:rsid w:val="004320F3"/>
    <w:rsid w:val="00436EFD"/>
    <w:rsid w:val="00473F5B"/>
    <w:rsid w:val="0047483E"/>
    <w:rsid w:val="004768E0"/>
    <w:rsid w:val="00486BD2"/>
    <w:rsid w:val="0049433D"/>
    <w:rsid w:val="004D6258"/>
    <w:rsid w:val="00526555"/>
    <w:rsid w:val="00542973"/>
    <w:rsid w:val="005A2634"/>
    <w:rsid w:val="005D4CF7"/>
    <w:rsid w:val="005E79D3"/>
    <w:rsid w:val="00696013"/>
    <w:rsid w:val="006F1487"/>
    <w:rsid w:val="006F3F6D"/>
    <w:rsid w:val="00725B52"/>
    <w:rsid w:val="00726C9D"/>
    <w:rsid w:val="00741929"/>
    <w:rsid w:val="007426C2"/>
    <w:rsid w:val="007452F9"/>
    <w:rsid w:val="00770FBC"/>
    <w:rsid w:val="007A01C3"/>
    <w:rsid w:val="007B0D82"/>
    <w:rsid w:val="007F0AE1"/>
    <w:rsid w:val="00802D06"/>
    <w:rsid w:val="00823B9D"/>
    <w:rsid w:val="008252DE"/>
    <w:rsid w:val="008B4B0D"/>
    <w:rsid w:val="008C27C5"/>
    <w:rsid w:val="0090649B"/>
    <w:rsid w:val="00915583"/>
    <w:rsid w:val="009277A0"/>
    <w:rsid w:val="00953578"/>
    <w:rsid w:val="00960541"/>
    <w:rsid w:val="0096511E"/>
    <w:rsid w:val="0098186D"/>
    <w:rsid w:val="009B3F8B"/>
    <w:rsid w:val="009B6D6E"/>
    <w:rsid w:val="009D47AC"/>
    <w:rsid w:val="009E6F84"/>
    <w:rsid w:val="00A419DB"/>
    <w:rsid w:val="00A650CC"/>
    <w:rsid w:val="00AB713D"/>
    <w:rsid w:val="00AE65EC"/>
    <w:rsid w:val="00AE68E3"/>
    <w:rsid w:val="00B044AE"/>
    <w:rsid w:val="00B05D7B"/>
    <w:rsid w:val="00B10CE6"/>
    <w:rsid w:val="00B546BE"/>
    <w:rsid w:val="00BE140C"/>
    <w:rsid w:val="00BE5736"/>
    <w:rsid w:val="00C074DF"/>
    <w:rsid w:val="00C32CDA"/>
    <w:rsid w:val="00C664DB"/>
    <w:rsid w:val="00C90221"/>
    <w:rsid w:val="00C92F1B"/>
    <w:rsid w:val="00CA75D5"/>
    <w:rsid w:val="00CC0C51"/>
    <w:rsid w:val="00CE6B75"/>
    <w:rsid w:val="00D30E92"/>
    <w:rsid w:val="00D42664"/>
    <w:rsid w:val="00DA1A9B"/>
    <w:rsid w:val="00DC2494"/>
    <w:rsid w:val="00E06C8A"/>
    <w:rsid w:val="00E1456B"/>
    <w:rsid w:val="00E5261D"/>
    <w:rsid w:val="00E67991"/>
    <w:rsid w:val="00E92467"/>
    <w:rsid w:val="00E96474"/>
    <w:rsid w:val="00F42F0D"/>
    <w:rsid w:val="00F751B9"/>
    <w:rsid w:val="00F7723E"/>
    <w:rsid w:val="00F7725D"/>
    <w:rsid w:val="00F80597"/>
    <w:rsid w:val="00FD6E0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61BDC7-CC5E-4D3F-A5CC-FEC487EC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70</cp:revision>
  <dcterms:created xsi:type="dcterms:W3CDTF">2015-01-07T07:51:00Z</dcterms:created>
  <dcterms:modified xsi:type="dcterms:W3CDTF">2017-04-26T03:21:00Z</dcterms:modified>
</cp:coreProperties>
</file>