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DC2336" w:rsidRDefault="001A2B94" w:rsidP="00265893">
      <w:pPr>
        <w:spacing w:line="660" w:lineRule="auto"/>
        <w:ind w:leftChars="50" w:left="105" w:rightChars="50" w:right="105"/>
        <w:jc w:val="center"/>
        <w:rPr>
          <w:rFonts w:eastAsia="仿宋_GB2312" w:cs="Times New Roman"/>
          <w:sz w:val="44"/>
          <w:szCs w:val="44"/>
        </w:rPr>
      </w:pPr>
      <w:r w:rsidRPr="00DC2336">
        <w:rPr>
          <w:rFonts w:eastAsia="楷体_GB2312" w:cs="楷体_GB2312" w:hint="eastAsia"/>
          <w:b/>
          <w:bCs/>
          <w:sz w:val="44"/>
          <w:szCs w:val="44"/>
        </w:rPr>
        <w:t>地表水水质</w:t>
      </w:r>
      <w:r w:rsidRPr="00DC2336">
        <w:rPr>
          <w:rFonts w:eastAsia="仿宋_GB2312" w:cs="仿宋_GB2312" w:hint="eastAsia"/>
          <w:sz w:val="44"/>
          <w:szCs w:val="44"/>
        </w:rPr>
        <w:t>（月报）</w:t>
      </w:r>
    </w:p>
    <w:p w:rsidR="001A2B94" w:rsidRPr="00DC2336" w:rsidRDefault="001A2B94" w:rsidP="003B5224">
      <w:pPr>
        <w:spacing w:line="480" w:lineRule="exact"/>
        <w:jc w:val="center"/>
        <w:rPr>
          <w:rFonts w:eastAsia="楷体_GB2312" w:cs="Times New Roman"/>
          <w:b/>
          <w:bCs/>
          <w:sz w:val="32"/>
          <w:szCs w:val="32"/>
        </w:rPr>
      </w:pPr>
      <w:r w:rsidRPr="00DC2336">
        <w:rPr>
          <w:rFonts w:eastAsia="楷体_GB2312"/>
          <w:b/>
          <w:bCs/>
          <w:sz w:val="32"/>
          <w:szCs w:val="32"/>
        </w:rPr>
        <w:t>201</w:t>
      </w:r>
      <w:r w:rsidR="00704C45">
        <w:rPr>
          <w:rFonts w:eastAsia="楷体_GB2312"/>
          <w:b/>
          <w:bCs/>
          <w:sz w:val="32"/>
          <w:szCs w:val="32"/>
        </w:rPr>
        <w:t>6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年</w:t>
      </w:r>
      <w:r w:rsidR="00AA6BC8">
        <w:rPr>
          <w:rFonts w:eastAsia="楷体_GB2312"/>
          <w:b/>
          <w:bCs/>
          <w:sz w:val="32"/>
          <w:szCs w:val="32"/>
        </w:rPr>
        <w:t>1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达州市</w:t>
      </w:r>
      <w:r w:rsidRPr="00DC2336">
        <w:rPr>
          <w:rFonts w:eastAsia="楷体_GB2312" w:cs="楷体_GB2312" w:hint="eastAsia"/>
          <w:b/>
          <w:bCs/>
          <w:sz w:val="32"/>
          <w:szCs w:val="32"/>
        </w:rPr>
        <w:t>河流水质评价结果表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938"/>
        <w:gridCol w:w="938"/>
        <w:gridCol w:w="804"/>
        <w:gridCol w:w="807"/>
        <w:gridCol w:w="804"/>
        <w:gridCol w:w="804"/>
        <w:gridCol w:w="2966"/>
      </w:tblGrid>
      <w:tr w:rsidR="00393050" w:rsidRPr="007A7FE8" w:rsidTr="00756FCA">
        <w:trPr>
          <w:cantSplit/>
          <w:trHeight w:val="613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河流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断面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38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规定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07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上月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上年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同期</w:t>
            </w:r>
          </w:p>
        </w:tc>
        <w:tc>
          <w:tcPr>
            <w:tcW w:w="804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本月</w:t>
            </w:r>
          </w:p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2966" w:type="dxa"/>
            <w:vAlign w:val="center"/>
          </w:tcPr>
          <w:p w:rsidR="00393050" w:rsidRPr="000C45A9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主要污染指标</w:t>
            </w: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C4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超标倍数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后河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漩坑坝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宣汉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巴河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螺蛳湾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通</w:t>
            </w: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排马梯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江陵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清河坝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大蹬沟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州河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张鼓坪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车家河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万家河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白鹤山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val="47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水井湾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舵石盘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渠江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团堡岭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489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流江河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白兔乡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val="375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铜钵河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上河坝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大竹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劣</w:t>
            </w: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966" w:type="dxa"/>
            <w:vAlign w:val="center"/>
          </w:tcPr>
          <w:p w:rsidR="00C3791C" w:rsidRPr="00B70BC6" w:rsidRDefault="00C3791C" w:rsidP="00C3791C">
            <w:pPr>
              <w:spacing w:line="240" w:lineRule="exact"/>
              <w:ind w:firstLineChars="62" w:firstLine="112"/>
              <w:jc w:val="left"/>
              <w:rPr>
                <w:rFonts w:ascii="Times New Roman" w:hAnsi="Times New Roman" w:cs="Times New Roman"/>
                <w:sz w:val="18"/>
              </w:rPr>
            </w:pPr>
            <w:r w:rsidRPr="00B70BC6">
              <w:rPr>
                <w:rFonts w:ascii="Times New Roman" w:hAnsi="Times New Roman" w:cs="Times New Roman" w:hint="eastAsia"/>
                <w:sz w:val="18"/>
              </w:rPr>
              <w:t>总磷（劣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V,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超标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 1.4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倍）</w:t>
            </w:r>
          </w:p>
          <w:p w:rsidR="00C3791C" w:rsidRPr="00B70BC6" w:rsidRDefault="00C3791C" w:rsidP="00C3791C">
            <w:pPr>
              <w:spacing w:line="240" w:lineRule="exact"/>
              <w:ind w:firstLineChars="62" w:firstLine="112"/>
              <w:jc w:val="left"/>
              <w:rPr>
                <w:rFonts w:ascii="Times New Roman" w:hAnsi="Times New Roman" w:cs="Times New Roman"/>
                <w:sz w:val="18"/>
              </w:rPr>
            </w:pPr>
            <w:r w:rsidRPr="00B70BC6">
              <w:rPr>
                <w:rFonts w:ascii="Times New Roman" w:hAnsi="Times New Roman" w:cs="Times New Roman" w:hint="eastAsia"/>
                <w:sz w:val="18"/>
              </w:rPr>
              <w:t>化学需氧量（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IV,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超标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 0.4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倍）</w:t>
            </w:r>
          </w:p>
          <w:p w:rsidR="00C3791C" w:rsidRPr="00EE548B" w:rsidRDefault="00C3791C" w:rsidP="00C3791C">
            <w:pPr>
              <w:spacing w:line="240" w:lineRule="exact"/>
              <w:ind w:firstLineChars="62" w:firstLine="112"/>
              <w:jc w:val="left"/>
              <w:rPr>
                <w:rFonts w:ascii="Times New Roman" w:hAnsi="Times New Roman" w:cs="Times New Roman"/>
                <w:sz w:val="20"/>
              </w:rPr>
            </w:pPr>
            <w:r w:rsidRPr="00B70BC6">
              <w:rPr>
                <w:rFonts w:ascii="Times New Roman" w:hAnsi="Times New Roman" w:cs="Times New Roman" w:hint="eastAsia"/>
                <w:sz w:val="18"/>
              </w:rPr>
              <w:t>生化需氧量（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IV,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超标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 xml:space="preserve"> 0.1 </w:t>
            </w:r>
            <w:r w:rsidRPr="00B70BC6">
              <w:rPr>
                <w:rFonts w:ascii="Times New Roman" w:hAnsi="Times New Roman" w:cs="Times New Roman" w:hint="eastAsia"/>
                <w:sz w:val="18"/>
              </w:rPr>
              <w:t>倍）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矮墩子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ind w:firstLineChars="62" w:firstLine="130"/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val="284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任市河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联盟桥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开江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ind w:firstLineChars="62" w:firstLine="130"/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val="323"/>
          <w:jc w:val="center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东柳河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墩子河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渠县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966" w:type="dxa"/>
            <w:vAlign w:val="center"/>
          </w:tcPr>
          <w:p w:rsidR="00C3791C" w:rsidRPr="00EE548B" w:rsidRDefault="00C3791C" w:rsidP="00C3791C">
            <w:pPr>
              <w:spacing w:line="240" w:lineRule="exact"/>
              <w:ind w:firstLineChars="62" w:firstLine="112"/>
              <w:jc w:val="left"/>
              <w:rPr>
                <w:rFonts w:ascii="Times New Roman" w:hAnsi="Times New Roman" w:cs="Times New Roman"/>
                <w:sz w:val="20"/>
              </w:rPr>
            </w:pPr>
            <w:r w:rsidRPr="00C3791C">
              <w:rPr>
                <w:rFonts w:ascii="Times New Roman" w:hAnsi="Times New Roman" w:cs="Times New Roman" w:hint="eastAsia"/>
                <w:sz w:val="18"/>
              </w:rPr>
              <w:t>总磷（</w:t>
            </w:r>
            <w:r w:rsidRPr="00C3791C">
              <w:rPr>
                <w:rFonts w:ascii="Times New Roman" w:hAnsi="Times New Roman" w:cs="Times New Roman" w:hint="eastAsia"/>
                <w:sz w:val="18"/>
              </w:rPr>
              <w:t>V,</w:t>
            </w:r>
            <w:r w:rsidRPr="00C3791C">
              <w:rPr>
                <w:rFonts w:ascii="Times New Roman" w:hAnsi="Times New Roman" w:cs="Times New Roman" w:hint="eastAsia"/>
                <w:sz w:val="18"/>
              </w:rPr>
              <w:t>超标</w:t>
            </w:r>
            <w:r w:rsidRPr="00C3791C">
              <w:rPr>
                <w:rFonts w:ascii="Times New Roman" w:hAnsi="Times New Roman" w:cs="Times New Roman" w:hint="eastAsia"/>
                <w:sz w:val="18"/>
              </w:rPr>
              <w:t xml:space="preserve"> 0.6 </w:t>
            </w:r>
            <w:r w:rsidRPr="00C3791C">
              <w:rPr>
                <w:rFonts w:ascii="Times New Roman" w:hAnsi="Times New Roman" w:cs="Times New Roman" w:hint="eastAsia"/>
                <w:sz w:val="18"/>
              </w:rPr>
              <w:t>倍）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 w:val="restart"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明月江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葫芦电站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达川区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C3791C" w:rsidRPr="007A7FE8" w:rsidTr="00AD218D">
        <w:trPr>
          <w:cantSplit/>
          <w:trHeight w:hRule="exact" w:val="333"/>
          <w:jc w:val="center"/>
        </w:trPr>
        <w:tc>
          <w:tcPr>
            <w:tcW w:w="939" w:type="dxa"/>
            <w:vMerge/>
            <w:tcBorders>
              <w:right w:val="single" w:sz="4" w:space="0" w:color="auto"/>
            </w:tcBorders>
            <w:vAlign w:val="center"/>
          </w:tcPr>
          <w:p w:rsidR="00C3791C" w:rsidRPr="000C45A9" w:rsidRDefault="00C3791C" w:rsidP="00C379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李家渡</w:t>
            </w:r>
          </w:p>
        </w:tc>
        <w:tc>
          <w:tcPr>
            <w:tcW w:w="938" w:type="dxa"/>
            <w:vAlign w:val="center"/>
          </w:tcPr>
          <w:p w:rsidR="00C3791C" w:rsidRPr="000C45A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通川区</w:t>
            </w:r>
          </w:p>
        </w:tc>
        <w:tc>
          <w:tcPr>
            <w:tcW w:w="804" w:type="dxa"/>
            <w:vAlign w:val="center"/>
          </w:tcPr>
          <w:p w:rsidR="00C3791C" w:rsidRPr="00E91A79" w:rsidRDefault="00C3791C" w:rsidP="00C3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7" w:type="dxa"/>
            <w:vAlign w:val="center"/>
          </w:tcPr>
          <w:p w:rsidR="00C3791C" w:rsidRPr="00EE548B" w:rsidRDefault="00C3791C" w:rsidP="00C379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548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C3791C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379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804" w:type="dxa"/>
            <w:vAlign w:val="center"/>
          </w:tcPr>
          <w:p w:rsidR="00C3791C" w:rsidRPr="00B70BC6" w:rsidRDefault="00C3791C" w:rsidP="00AD218D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70BC6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III</w:t>
            </w:r>
          </w:p>
        </w:tc>
        <w:tc>
          <w:tcPr>
            <w:tcW w:w="2966" w:type="dxa"/>
            <w:vAlign w:val="center"/>
          </w:tcPr>
          <w:p w:rsidR="00C3791C" w:rsidRDefault="00C3791C" w:rsidP="00C3791C">
            <w:pPr>
              <w:jc w:val="center"/>
            </w:pPr>
            <w:r w:rsidRPr="00A16468">
              <w:rPr>
                <w:rFonts w:hint="eastAsia"/>
              </w:rPr>
              <w:t>——</w:t>
            </w:r>
          </w:p>
        </w:tc>
      </w:tr>
      <w:tr w:rsidR="007F7B67" w:rsidRPr="007A7FE8" w:rsidTr="00756FCA">
        <w:trPr>
          <w:cantSplit/>
          <w:trHeight w:val="1196"/>
          <w:jc w:val="center"/>
        </w:trPr>
        <w:tc>
          <w:tcPr>
            <w:tcW w:w="9000" w:type="dxa"/>
            <w:gridSpan w:val="8"/>
            <w:vAlign w:val="center"/>
          </w:tcPr>
          <w:p w:rsidR="007F7B67" w:rsidRPr="007A7FE8" w:rsidRDefault="007F7B67" w:rsidP="007F7B67">
            <w:pPr>
              <w:ind w:left="540" w:hangingChars="300" w:hanging="5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注：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GB3838-2002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7F7B67" w:rsidRPr="007A7FE8" w:rsidRDefault="007F7B67" w:rsidP="007F7B67">
            <w:pPr>
              <w:ind w:leftChars="176" w:left="640" w:hangingChars="150" w:hanging="2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7F7B67" w:rsidRPr="007A7FE8" w:rsidRDefault="007F7B67" w:rsidP="007F7B67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超过</w:t>
            </w:r>
            <w:r w:rsidRPr="00FA00EC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7A7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类水质标准的指标为断面污染指标，取超标倍数最大的前三项为主要污染指标。</w:t>
            </w:r>
          </w:p>
        </w:tc>
      </w:tr>
    </w:tbl>
    <w:p w:rsidR="000C45A9" w:rsidRPr="000C45A9" w:rsidRDefault="000C45A9" w:rsidP="000C45A9">
      <w:pPr>
        <w:ind w:firstLine="646"/>
        <w:rPr>
          <w:rFonts w:eastAsia="仿宋_GB2312"/>
          <w:color w:val="000000"/>
          <w:sz w:val="6"/>
          <w:szCs w:val="32"/>
        </w:rPr>
      </w:pPr>
    </w:p>
    <w:p w:rsidR="001A2B94" w:rsidRPr="004F3A13" w:rsidRDefault="001A2B94" w:rsidP="000C45A9">
      <w:pPr>
        <w:spacing w:line="480" w:lineRule="exact"/>
        <w:ind w:firstLine="646"/>
        <w:rPr>
          <w:rFonts w:ascii="Times New Roman" w:hAnsi="Times New Roman" w:cs="Times New Roman"/>
          <w:color w:val="000000"/>
          <w:sz w:val="20"/>
        </w:rPr>
      </w:pP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201</w:t>
      </w:r>
      <w:r w:rsidR="00C3791C">
        <w:rPr>
          <w:rFonts w:ascii="Times New Roman" w:eastAsia="仿宋_GB2312" w:hAnsi="Times New Roman" w:cs="Times New Roman"/>
          <w:color w:val="000000"/>
          <w:sz w:val="28"/>
          <w:szCs w:val="32"/>
        </w:rPr>
        <w:t>6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年</w:t>
      </w:r>
      <w:r w:rsidR="00AA6BC8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1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月达州市地表水总体水质为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“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优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”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11584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与上月</w:t>
      </w:r>
      <w:r w:rsidR="0079680F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水质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“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良好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”</w:t>
      </w:r>
      <w:r w:rsidR="00BE2A67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相比</w:t>
      </w:r>
      <w:r w:rsidR="00EB0E7D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有所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好转</w:t>
      </w:r>
      <w:r w:rsidR="0074723F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11584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与上年同期</w:t>
      </w:r>
      <w:r w:rsidR="00F53EE1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水质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“</w:t>
      </w:r>
      <w:r w:rsidR="00F53EE1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良好</w:t>
      </w:r>
      <w:r w:rsidR="003371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”</w:t>
      </w:r>
      <w:r w:rsidR="00DC22E8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相比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有所好转</w:t>
      </w:r>
      <w:r w:rsidR="0011584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。本月断面水质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达标率为</w:t>
      </w:r>
      <w:r w:rsidR="00C3791C">
        <w:rPr>
          <w:rFonts w:ascii="Times New Roman" w:eastAsia="仿宋_GB2312" w:hAnsi="Times New Roman" w:cs="Times New Roman"/>
          <w:color w:val="000000"/>
          <w:sz w:val="28"/>
          <w:szCs w:val="32"/>
        </w:rPr>
        <w:t>9</w:t>
      </w:r>
      <w:r w:rsidR="00EB0E7D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0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%</w:t>
      </w:r>
      <w:r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ED4092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超标断面</w:t>
      </w:r>
      <w:r w:rsidR="00C3791C">
        <w:rPr>
          <w:rFonts w:ascii="Times New Roman" w:eastAsia="仿宋_GB2312" w:hAnsi="Times New Roman" w:cs="Times New Roman"/>
          <w:color w:val="000000"/>
          <w:sz w:val="28"/>
          <w:szCs w:val="32"/>
        </w:rPr>
        <w:t>2</w:t>
      </w:r>
      <w:r w:rsidR="00ED4092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个占</w:t>
      </w:r>
      <w:r w:rsidR="00C3791C">
        <w:rPr>
          <w:rFonts w:ascii="Times New Roman" w:eastAsia="仿宋_GB2312" w:hAnsi="Times New Roman" w:cs="Times New Roman"/>
          <w:color w:val="000000"/>
          <w:sz w:val="28"/>
          <w:szCs w:val="32"/>
        </w:rPr>
        <w:t>1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0</w:t>
      </w:r>
      <w:r w:rsidR="00ED4092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%</w:t>
      </w:r>
      <w:r w:rsidR="00ED4092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FA00EC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超标断面</w:t>
      </w:r>
      <w:r w:rsidR="00ED4092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中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东柳河墩子河断面为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V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类，受到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度污染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；</w:t>
      </w:r>
      <w:r w:rsidR="00C3791C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铜钵河上河坝断面为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劣</w:t>
      </w:r>
      <w:r w:rsidR="00C3791C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V</w:t>
      </w:r>
      <w:r w:rsidR="00C3791C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类，受到</w:t>
      </w:r>
      <w:r w:rsidR="00C379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重</w:t>
      </w:r>
      <w:r w:rsidR="00C3791C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度污染</w:t>
      </w:r>
      <w:r w:rsidR="004F3A13" w:rsidRPr="004F3A13">
        <w:rPr>
          <w:rFonts w:ascii="Times New Roman" w:eastAsia="仿宋_GB2312" w:hAnsi="Times New Roman" w:cs="Times New Roman"/>
          <w:color w:val="000000"/>
          <w:sz w:val="28"/>
          <w:szCs w:val="32"/>
        </w:rPr>
        <w:t>。</w:t>
      </w:r>
    </w:p>
    <w:sectPr w:rsidR="001A2B94" w:rsidRPr="004F3A13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5B" w:rsidRDefault="00D74E5B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E5B" w:rsidRDefault="00D74E5B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5B" w:rsidRDefault="00D74E5B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E5B" w:rsidRDefault="00D74E5B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71EC5"/>
    <w:rsid w:val="00075604"/>
    <w:rsid w:val="000B36BE"/>
    <w:rsid w:val="000C45A9"/>
    <w:rsid w:val="00103F89"/>
    <w:rsid w:val="001076E2"/>
    <w:rsid w:val="00115843"/>
    <w:rsid w:val="001251A7"/>
    <w:rsid w:val="00142154"/>
    <w:rsid w:val="00196BDF"/>
    <w:rsid w:val="00196FA7"/>
    <w:rsid w:val="001A2B94"/>
    <w:rsid w:val="0023315E"/>
    <w:rsid w:val="00241261"/>
    <w:rsid w:val="00252BB0"/>
    <w:rsid w:val="00265893"/>
    <w:rsid w:val="0027159A"/>
    <w:rsid w:val="002F70CF"/>
    <w:rsid w:val="00337140"/>
    <w:rsid w:val="00385092"/>
    <w:rsid w:val="00393050"/>
    <w:rsid w:val="003B3363"/>
    <w:rsid w:val="003B5224"/>
    <w:rsid w:val="003C596E"/>
    <w:rsid w:val="003D7A2F"/>
    <w:rsid w:val="003F3647"/>
    <w:rsid w:val="00415003"/>
    <w:rsid w:val="004203F4"/>
    <w:rsid w:val="0049565D"/>
    <w:rsid w:val="004A66D2"/>
    <w:rsid w:val="004C3FAA"/>
    <w:rsid w:val="004F01BC"/>
    <w:rsid w:val="004F3A13"/>
    <w:rsid w:val="005021F8"/>
    <w:rsid w:val="005433AA"/>
    <w:rsid w:val="00574EC4"/>
    <w:rsid w:val="005A464C"/>
    <w:rsid w:val="005E1892"/>
    <w:rsid w:val="005E453A"/>
    <w:rsid w:val="00633B9E"/>
    <w:rsid w:val="006C5FD9"/>
    <w:rsid w:val="006D4F34"/>
    <w:rsid w:val="00704C45"/>
    <w:rsid w:val="007051CD"/>
    <w:rsid w:val="00707D1D"/>
    <w:rsid w:val="007271B2"/>
    <w:rsid w:val="0074723F"/>
    <w:rsid w:val="00756FCA"/>
    <w:rsid w:val="007806F6"/>
    <w:rsid w:val="0079680F"/>
    <w:rsid w:val="007A3035"/>
    <w:rsid w:val="007A7FE8"/>
    <w:rsid w:val="007D19EA"/>
    <w:rsid w:val="007F7B67"/>
    <w:rsid w:val="00806AF2"/>
    <w:rsid w:val="00817D17"/>
    <w:rsid w:val="00882FC0"/>
    <w:rsid w:val="008A6760"/>
    <w:rsid w:val="009114AD"/>
    <w:rsid w:val="009234C4"/>
    <w:rsid w:val="0096511E"/>
    <w:rsid w:val="009A4940"/>
    <w:rsid w:val="009C41E4"/>
    <w:rsid w:val="009D710C"/>
    <w:rsid w:val="009E6F84"/>
    <w:rsid w:val="009F7457"/>
    <w:rsid w:val="00AA483D"/>
    <w:rsid w:val="00AA6BC8"/>
    <w:rsid w:val="00AB7DE5"/>
    <w:rsid w:val="00AD218D"/>
    <w:rsid w:val="00AD74E8"/>
    <w:rsid w:val="00AD7D36"/>
    <w:rsid w:val="00B04257"/>
    <w:rsid w:val="00B70BC6"/>
    <w:rsid w:val="00B7467D"/>
    <w:rsid w:val="00B9084C"/>
    <w:rsid w:val="00B920A6"/>
    <w:rsid w:val="00BD72F7"/>
    <w:rsid w:val="00BE2A67"/>
    <w:rsid w:val="00C23D1E"/>
    <w:rsid w:val="00C35E8A"/>
    <w:rsid w:val="00C3791C"/>
    <w:rsid w:val="00C85847"/>
    <w:rsid w:val="00D34031"/>
    <w:rsid w:val="00D659A6"/>
    <w:rsid w:val="00D74E5B"/>
    <w:rsid w:val="00DA1C08"/>
    <w:rsid w:val="00DB7296"/>
    <w:rsid w:val="00DC13F7"/>
    <w:rsid w:val="00DC22E8"/>
    <w:rsid w:val="00DC2336"/>
    <w:rsid w:val="00DE3A0D"/>
    <w:rsid w:val="00DE689A"/>
    <w:rsid w:val="00DF09B1"/>
    <w:rsid w:val="00E03023"/>
    <w:rsid w:val="00E30F35"/>
    <w:rsid w:val="00E91A79"/>
    <w:rsid w:val="00E93036"/>
    <w:rsid w:val="00EA19DD"/>
    <w:rsid w:val="00EA5855"/>
    <w:rsid w:val="00EB0E7D"/>
    <w:rsid w:val="00ED4092"/>
    <w:rsid w:val="00EE271C"/>
    <w:rsid w:val="00EE548B"/>
    <w:rsid w:val="00F20293"/>
    <w:rsid w:val="00F20F3C"/>
    <w:rsid w:val="00F23830"/>
    <w:rsid w:val="00F40B19"/>
    <w:rsid w:val="00F53EE1"/>
    <w:rsid w:val="00F93614"/>
    <w:rsid w:val="00F95E52"/>
    <w:rsid w:val="00FA00EC"/>
    <w:rsid w:val="00FB21A7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2015-01-07T07:51:00Z</dcterms:created>
  <dcterms:modified xsi:type="dcterms:W3CDTF">2016-01-18T01:29:00Z</dcterms:modified>
</cp:coreProperties>
</file>